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F6" w:rsidRPr="00644E25" w:rsidRDefault="006D7FF6" w:rsidP="00644E25">
      <w:pPr>
        <w:pStyle w:val="1"/>
        <w:spacing w:line="240" w:lineRule="auto"/>
        <w:ind w:right="3685"/>
        <w:jc w:val="both"/>
        <w:rPr>
          <w:b/>
          <w:sz w:val="30"/>
          <w:szCs w:val="30"/>
          <w:shd w:val="clear" w:color="auto" w:fill="FFFFFF"/>
        </w:rPr>
      </w:pPr>
      <w:bookmarkStart w:id="0" w:name="_GoBack"/>
      <w:r w:rsidRPr="00644E25">
        <w:rPr>
          <w:b/>
          <w:sz w:val="30"/>
          <w:szCs w:val="30"/>
          <w:shd w:val="clear" w:color="auto" w:fill="FFFFFF"/>
        </w:rPr>
        <w:t>О типичных нарушениях</w:t>
      </w:r>
      <w:r w:rsidR="00644E25">
        <w:rPr>
          <w:b/>
          <w:sz w:val="30"/>
          <w:szCs w:val="30"/>
          <w:shd w:val="clear" w:color="auto" w:fill="FFFFFF"/>
        </w:rPr>
        <w:t xml:space="preserve"> </w:t>
      </w:r>
      <w:r w:rsidRPr="00644E25">
        <w:rPr>
          <w:b/>
          <w:sz w:val="30"/>
          <w:szCs w:val="30"/>
          <w:shd w:val="clear" w:color="auto" w:fill="FFFFFF"/>
        </w:rPr>
        <w:t>санитарно-эпидемиологического законодательства</w:t>
      </w:r>
    </w:p>
    <w:p w:rsidR="006D7FF6" w:rsidRPr="00644E25" w:rsidRDefault="006D7FF6" w:rsidP="00644E25">
      <w:pPr>
        <w:pStyle w:val="1"/>
        <w:spacing w:line="240" w:lineRule="auto"/>
        <w:ind w:right="3685"/>
        <w:jc w:val="both"/>
        <w:rPr>
          <w:b/>
          <w:sz w:val="30"/>
          <w:szCs w:val="30"/>
          <w:shd w:val="clear" w:color="auto" w:fill="FFFFFF"/>
        </w:rPr>
      </w:pPr>
      <w:r w:rsidRPr="00644E25">
        <w:rPr>
          <w:b/>
          <w:sz w:val="30"/>
          <w:szCs w:val="30"/>
          <w:shd w:val="clear" w:color="auto" w:fill="FFFFFF"/>
        </w:rPr>
        <w:t>на объектах продовольственной торговли</w:t>
      </w:r>
      <w:r w:rsidR="00644E25">
        <w:rPr>
          <w:b/>
          <w:sz w:val="30"/>
          <w:szCs w:val="30"/>
          <w:shd w:val="clear" w:color="auto" w:fill="FFFFFF"/>
        </w:rPr>
        <w:t xml:space="preserve"> </w:t>
      </w:r>
      <w:r w:rsidRPr="00644E25">
        <w:rPr>
          <w:b/>
          <w:sz w:val="30"/>
          <w:szCs w:val="30"/>
          <w:shd w:val="clear" w:color="auto" w:fill="FFFFFF"/>
        </w:rPr>
        <w:t xml:space="preserve">и общественного </w:t>
      </w:r>
      <w:r w:rsidR="00644E25">
        <w:rPr>
          <w:b/>
          <w:sz w:val="30"/>
          <w:szCs w:val="30"/>
          <w:shd w:val="clear" w:color="auto" w:fill="FFFFFF"/>
        </w:rPr>
        <w:t xml:space="preserve"> п</w:t>
      </w:r>
      <w:r w:rsidRPr="00644E25">
        <w:rPr>
          <w:b/>
          <w:sz w:val="30"/>
          <w:szCs w:val="30"/>
          <w:shd w:val="clear" w:color="auto" w:fill="FFFFFF"/>
        </w:rPr>
        <w:t>итания</w:t>
      </w:r>
    </w:p>
    <w:bookmarkEnd w:id="0"/>
    <w:p w:rsidR="006D7FF6" w:rsidRPr="00644E25" w:rsidRDefault="006D7FF6" w:rsidP="006D7FF6">
      <w:pPr>
        <w:pStyle w:val="1"/>
        <w:tabs>
          <w:tab w:val="left" w:pos="4253"/>
          <w:tab w:val="left" w:pos="5670"/>
        </w:tabs>
        <w:spacing w:line="240" w:lineRule="auto"/>
        <w:jc w:val="both"/>
        <w:rPr>
          <w:rFonts w:cs="Courier New"/>
          <w:color w:val="000000"/>
          <w:sz w:val="30"/>
          <w:szCs w:val="30"/>
        </w:rPr>
      </w:pPr>
    </w:p>
    <w:p w:rsidR="006D7FF6" w:rsidRPr="00644E25" w:rsidRDefault="006D7FF6" w:rsidP="006D7FF6">
      <w:pPr>
        <w:pStyle w:val="1"/>
        <w:tabs>
          <w:tab w:val="left" w:pos="4253"/>
          <w:tab w:val="left" w:pos="5670"/>
        </w:tabs>
        <w:spacing w:line="240" w:lineRule="auto"/>
        <w:ind w:firstLine="851"/>
        <w:jc w:val="both"/>
        <w:rPr>
          <w:sz w:val="30"/>
          <w:szCs w:val="30"/>
        </w:rPr>
      </w:pPr>
      <w:proofErr w:type="gramStart"/>
      <w:r w:rsidRPr="00644E25">
        <w:rPr>
          <w:sz w:val="30"/>
          <w:szCs w:val="30"/>
        </w:rPr>
        <w:t xml:space="preserve">В порядке, предусмотренном Указом Президента Республики Беларусь от 16 октября 2017 г. № 376 «О мерах по совершенствованию контрольной (надзорной) деятельности», за истекший период 2018 года </w:t>
      </w:r>
      <w:r w:rsidRPr="00644E25">
        <w:rPr>
          <w:rFonts w:eastAsia="Times New Roman CYR"/>
          <w:sz w:val="30"/>
          <w:szCs w:val="30"/>
        </w:rPr>
        <w:t xml:space="preserve">специалистами Государственного учреждения </w:t>
      </w:r>
      <w:r w:rsidRPr="00644E25">
        <w:rPr>
          <w:sz w:val="30"/>
          <w:szCs w:val="30"/>
        </w:rPr>
        <w:t>«</w:t>
      </w:r>
      <w:r w:rsidRPr="00644E25">
        <w:rPr>
          <w:rFonts w:eastAsia="Times New Roman CYR"/>
          <w:sz w:val="30"/>
          <w:szCs w:val="30"/>
        </w:rPr>
        <w:t>Зельвенский районный ЦГЭ</w:t>
      </w:r>
      <w:r w:rsidRPr="00644E25">
        <w:rPr>
          <w:sz w:val="30"/>
          <w:szCs w:val="30"/>
        </w:rPr>
        <w:t>» обследовано 64 торговых объекта по торговле продовольственным сырьём и пищевыми продуктами, 17 объектов общественного питания, 6 объектов придорожного сервиса, рынок Зельвенского РУП БО, 4 автомагазина Зельвенского филиала Гродненского ОПО.</w:t>
      </w:r>
      <w:proofErr w:type="gramEnd"/>
    </w:p>
    <w:p w:rsidR="006D7FF6" w:rsidRPr="00644E25" w:rsidRDefault="006D7FF6" w:rsidP="00146233">
      <w:pPr>
        <w:pStyle w:val="1"/>
        <w:tabs>
          <w:tab w:val="left" w:pos="4253"/>
          <w:tab w:val="left" w:pos="5670"/>
        </w:tabs>
        <w:spacing w:line="240" w:lineRule="auto"/>
        <w:ind w:firstLine="851"/>
        <w:jc w:val="both"/>
        <w:rPr>
          <w:sz w:val="30"/>
          <w:szCs w:val="30"/>
        </w:rPr>
      </w:pPr>
      <w:r w:rsidRPr="00644E25">
        <w:rPr>
          <w:sz w:val="30"/>
          <w:szCs w:val="30"/>
        </w:rPr>
        <w:t xml:space="preserve">Как показывают надзорные мероприятия, не всеми руководителями принимаются меры по проведению на должном уровне производственного </w:t>
      </w:r>
      <w:proofErr w:type="gramStart"/>
      <w:r w:rsidRPr="00644E25">
        <w:rPr>
          <w:sz w:val="30"/>
          <w:szCs w:val="30"/>
        </w:rPr>
        <w:t>контроля за</w:t>
      </w:r>
      <w:proofErr w:type="gramEnd"/>
      <w:r w:rsidRPr="00644E25">
        <w:rPr>
          <w:sz w:val="30"/>
          <w:szCs w:val="30"/>
        </w:rPr>
        <w:t xml:space="preserve"> соблюдением требований санитарно-эпидемиологического законодательства при обращении пищевой продукции. По-прежнему одним из типичных нарушений является реализация (предложение к реализации) пищевой продукции с истекшим сроком годности. За 5 месяцев текущего года такие нарушения установлены на 17 объектах (17,7%) (изъято из обращения 24,594 кг с истекшим сроком годности). </w:t>
      </w:r>
      <w:proofErr w:type="gramStart"/>
      <w:r w:rsidRPr="00644E25">
        <w:rPr>
          <w:sz w:val="30"/>
          <w:szCs w:val="30"/>
        </w:rPr>
        <w:t>Одна из причин реализации товаров с истекшими сроками годности – это недостаточная организация работы персонала по передаче друг другу смен (заступившая смена открывает магазин и начинает изымать товар, срок годности которого истек в ночное время).</w:t>
      </w:r>
      <w:proofErr w:type="gramEnd"/>
      <w:r w:rsidRPr="00644E25">
        <w:rPr>
          <w:sz w:val="30"/>
          <w:szCs w:val="30"/>
        </w:rPr>
        <w:t xml:space="preserve"> Систематически выявлялись такие нарушения, как отсутствие маркировочных этикеток или информации о продукте, наносимой в соответствии с требованиями законодательства Республики Беларусь. За 5 месяцев текущего года такие нарушения установлены на 12 объектах (12,5%) (изъято из обращения 28,288 кг с истекшим сроком годности).</w:t>
      </w:r>
      <w:r w:rsidR="007800C8" w:rsidRPr="00644E25">
        <w:rPr>
          <w:sz w:val="30"/>
          <w:szCs w:val="30"/>
        </w:rPr>
        <w:t xml:space="preserve"> </w:t>
      </w:r>
      <w:r w:rsidRPr="00644E25">
        <w:rPr>
          <w:sz w:val="30"/>
          <w:szCs w:val="30"/>
        </w:rPr>
        <w:t xml:space="preserve">Продавцами не всегда проставляются на этикетке время и дата вскрытия упаковки пищевой продукции. </w:t>
      </w:r>
      <w:r w:rsidR="00FC3C7C" w:rsidRPr="00644E25">
        <w:rPr>
          <w:sz w:val="30"/>
          <w:szCs w:val="30"/>
        </w:rPr>
        <w:t>В 16 торговых объектах</w:t>
      </w:r>
      <w:r w:rsidR="00A92350" w:rsidRPr="00644E25">
        <w:rPr>
          <w:sz w:val="30"/>
          <w:szCs w:val="30"/>
        </w:rPr>
        <w:t xml:space="preserve"> (16,7%)</w:t>
      </w:r>
      <w:r w:rsidR="00FC3C7C" w:rsidRPr="00644E25">
        <w:rPr>
          <w:sz w:val="30"/>
          <w:szCs w:val="30"/>
        </w:rPr>
        <w:t xml:space="preserve"> установлено не соблюдение температурных условий</w:t>
      </w:r>
      <w:r w:rsidR="00A92350" w:rsidRPr="00644E25">
        <w:rPr>
          <w:sz w:val="30"/>
          <w:szCs w:val="30"/>
        </w:rPr>
        <w:t xml:space="preserve"> хранения пищевой продукции</w:t>
      </w:r>
      <w:r w:rsidR="00146233" w:rsidRPr="00644E25">
        <w:rPr>
          <w:sz w:val="30"/>
          <w:szCs w:val="30"/>
        </w:rPr>
        <w:t xml:space="preserve">. </w:t>
      </w:r>
      <w:r w:rsidR="00FC3C7C" w:rsidRPr="00644E25">
        <w:rPr>
          <w:sz w:val="30"/>
          <w:szCs w:val="30"/>
        </w:rPr>
        <w:t>Н</w:t>
      </w:r>
      <w:r w:rsidRPr="00644E25">
        <w:rPr>
          <w:sz w:val="30"/>
          <w:szCs w:val="30"/>
        </w:rPr>
        <w:t xml:space="preserve">е содержались в чистоте помещения, холодильное, торговое оборудование на </w:t>
      </w:r>
      <w:r w:rsidR="00945604" w:rsidRPr="00644E25">
        <w:rPr>
          <w:sz w:val="30"/>
          <w:szCs w:val="30"/>
        </w:rPr>
        <w:t>5</w:t>
      </w:r>
      <w:r w:rsidRPr="00644E25">
        <w:rPr>
          <w:sz w:val="30"/>
          <w:szCs w:val="30"/>
        </w:rPr>
        <w:t xml:space="preserve"> объект</w:t>
      </w:r>
      <w:r w:rsidR="00945604" w:rsidRPr="00644E25">
        <w:rPr>
          <w:sz w:val="30"/>
          <w:szCs w:val="30"/>
        </w:rPr>
        <w:t xml:space="preserve">ах </w:t>
      </w:r>
      <w:r w:rsidRPr="00644E25">
        <w:rPr>
          <w:sz w:val="30"/>
          <w:szCs w:val="30"/>
        </w:rPr>
        <w:t>(</w:t>
      </w:r>
      <w:r w:rsidR="00945604" w:rsidRPr="00644E25">
        <w:rPr>
          <w:sz w:val="30"/>
          <w:szCs w:val="30"/>
        </w:rPr>
        <w:t>5</w:t>
      </w:r>
      <w:r w:rsidRPr="00644E25">
        <w:rPr>
          <w:sz w:val="30"/>
          <w:szCs w:val="30"/>
        </w:rPr>
        <w:t>,</w:t>
      </w:r>
      <w:r w:rsidR="00945604" w:rsidRPr="00644E25">
        <w:rPr>
          <w:sz w:val="30"/>
          <w:szCs w:val="30"/>
        </w:rPr>
        <w:t xml:space="preserve">2 </w:t>
      </w:r>
      <w:r w:rsidRPr="00644E25">
        <w:rPr>
          <w:sz w:val="30"/>
          <w:szCs w:val="30"/>
        </w:rPr>
        <w:t xml:space="preserve">%). </w:t>
      </w:r>
      <w:r w:rsidR="00945604" w:rsidRPr="00644E25">
        <w:rPr>
          <w:sz w:val="30"/>
          <w:szCs w:val="30"/>
        </w:rPr>
        <w:t>Также устанавливались факты торговли овощами и фруктами с гнилью на 3 обследованных объектах (3,2%) (изъято из обращения 3,402 кг). Плодоовощная продукция с признаками порчи может содержать токсичные вещества, которые оказывают отрицательное влияние на здоровье человека.</w:t>
      </w:r>
    </w:p>
    <w:p w:rsidR="00945604" w:rsidRPr="00644E25" w:rsidRDefault="00945604" w:rsidP="003F5B1A">
      <w:pPr>
        <w:spacing w:line="240" w:lineRule="auto"/>
        <w:ind w:firstLine="851"/>
        <w:jc w:val="both"/>
        <w:rPr>
          <w:sz w:val="30"/>
          <w:szCs w:val="30"/>
        </w:rPr>
      </w:pPr>
      <w:r w:rsidRPr="00644E25">
        <w:rPr>
          <w:rFonts w:ascii="Times New Roman" w:hAnsi="Times New Roman" w:cs="Times New Roman"/>
          <w:sz w:val="30"/>
          <w:szCs w:val="30"/>
        </w:rPr>
        <w:lastRenderedPageBreak/>
        <w:t>По результатам проведенного мониторинга выдано 46 рекомендаций по устранению нарушений, всего вынесено 27 предписаний о приостановлении (запрете) реализации товаров общим весом 56,704 кг.</w:t>
      </w:r>
      <w:r w:rsidRPr="00644E2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44E25">
        <w:rPr>
          <w:rFonts w:ascii="Times New Roman" w:hAnsi="Times New Roman" w:cs="Times New Roman"/>
          <w:sz w:val="30"/>
          <w:szCs w:val="30"/>
        </w:rPr>
        <w:t xml:space="preserve">Для прохождения внеочередного гигиенического обучения и аттестации в Зельвенский </w:t>
      </w:r>
      <w:proofErr w:type="gramStart"/>
      <w:r w:rsidRPr="00644E25">
        <w:rPr>
          <w:rFonts w:ascii="Times New Roman" w:hAnsi="Times New Roman" w:cs="Times New Roman"/>
          <w:sz w:val="30"/>
          <w:szCs w:val="30"/>
        </w:rPr>
        <w:t>районный</w:t>
      </w:r>
      <w:proofErr w:type="gramEnd"/>
      <w:r w:rsidRPr="00644E25">
        <w:rPr>
          <w:rFonts w:ascii="Times New Roman" w:hAnsi="Times New Roman" w:cs="Times New Roman"/>
          <w:sz w:val="30"/>
          <w:szCs w:val="30"/>
        </w:rPr>
        <w:t xml:space="preserve"> ЦГЭ направлены</w:t>
      </w:r>
      <w:r w:rsidRPr="00644E25">
        <w:rPr>
          <w:rFonts w:ascii="Times New Roman" w:hAnsi="Times New Roman" w:cs="Times New Roman"/>
          <w:spacing w:val="2"/>
          <w:sz w:val="30"/>
          <w:szCs w:val="30"/>
        </w:rPr>
        <w:t xml:space="preserve"> 23 должностных лица, виновных в выявленных нарушениях </w:t>
      </w:r>
      <w:proofErr w:type="spellStart"/>
      <w:r w:rsidRPr="00644E25">
        <w:rPr>
          <w:rFonts w:ascii="Times New Roman" w:hAnsi="Times New Roman" w:cs="Times New Roman"/>
          <w:spacing w:val="2"/>
          <w:sz w:val="30"/>
          <w:szCs w:val="30"/>
        </w:rPr>
        <w:t>санэпидзаконодательства</w:t>
      </w:r>
      <w:proofErr w:type="spellEnd"/>
      <w:r w:rsidRPr="00644E25">
        <w:rPr>
          <w:rFonts w:ascii="Times New Roman" w:hAnsi="Times New Roman" w:cs="Times New Roman"/>
          <w:spacing w:val="2"/>
          <w:sz w:val="30"/>
          <w:szCs w:val="30"/>
        </w:rPr>
        <w:t>.</w:t>
      </w:r>
    </w:p>
    <w:p w:rsidR="00945604" w:rsidRPr="00644E25" w:rsidRDefault="00945604" w:rsidP="00945604">
      <w:pPr>
        <w:pStyle w:val="1"/>
        <w:tabs>
          <w:tab w:val="left" w:pos="4253"/>
          <w:tab w:val="left" w:pos="5670"/>
        </w:tabs>
        <w:spacing w:line="240" w:lineRule="auto"/>
        <w:ind w:firstLine="851"/>
        <w:jc w:val="both"/>
        <w:rPr>
          <w:sz w:val="30"/>
          <w:szCs w:val="30"/>
        </w:rPr>
      </w:pPr>
    </w:p>
    <w:p w:rsidR="006D7FF6" w:rsidRPr="002654A4" w:rsidRDefault="002654A4" w:rsidP="002654A4">
      <w:pPr>
        <w:tabs>
          <w:tab w:val="left" w:pos="993"/>
        </w:tabs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654A4">
        <w:rPr>
          <w:rFonts w:ascii="Times New Roman" w:hAnsi="Times New Roman" w:cs="Times New Roman"/>
          <w:i/>
          <w:sz w:val="18"/>
          <w:szCs w:val="18"/>
        </w:rPr>
        <w:t xml:space="preserve">Автор: </w:t>
      </w:r>
      <w:r w:rsidR="006D7FF6" w:rsidRPr="002654A4">
        <w:rPr>
          <w:rFonts w:ascii="Times New Roman" w:hAnsi="Times New Roman" w:cs="Times New Roman"/>
          <w:i/>
          <w:sz w:val="18"/>
          <w:szCs w:val="18"/>
        </w:rPr>
        <w:t>Врач-гигиенист</w:t>
      </w:r>
      <w:r w:rsidRPr="002654A4">
        <w:rPr>
          <w:rFonts w:ascii="Times New Roman" w:hAnsi="Times New Roman" w:cs="Times New Roman"/>
          <w:i/>
          <w:sz w:val="18"/>
          <w:szCs w:val="18"/>
        </w:rPr>
        <w:t xml:space="preserve"> Зельвенского </w:t>
      </w:r>
      <w:proofErr w:type="gramStart"/>
      <w:r w:rsidRPr="002654A4">
        <w:rPr>
          <w:rFonts w:ascii="Times New Roman" w:hAnsi="Times New Roman" w:cs="Times New Roman"/>
          <w:i/>
          <w:sz w:val="18"/>
          <w:szCs w:val="18"/>
        </w:rPr>
        <w:t>районного</w:t>
      </w:r>
      <w:proofErr w:type="gramEnd"/>
      <w:r w:rsidRPr="002654A4">
        <w:rPr>
          <w:rFonts w:ascii="Times New Roman" w:hAnsi="Times New Roman" w:cs="Times New Roman"/>
          <w:i/>
          <w:sz w:val="18"/>
          <w:szCs w:val="18"/>
        </w:rPr>
        <w:t xml:space="preserve"> ЦГЭ</w:t>
      </w:r>
      <w:r w:rsidR="006D7FF6" w:rsidRPr="002654A4">
        <w:rPr>
          <w:rFonts w:ascii="Times New Roman" w:hAnsi="Times New Roman" w:cs="Times New Roman"/>
          <w:i/>
          <w:sz w:val="18"/>
          <w:szCs w:val="18"/>
        </w:rPr>
        <w:t xml:space="preserve">  Алла </w:t>
      </w:r>
      <w:proofErr w:type="spellStart"/>
      <w:r w:rsidR="006D7FF6" w:rsidRPr="002654A4">
        <w:rPr>
          <w:rFonts w:ascii="Times New Roman" w:hAnsi="Times New Roman" w:cs="Times New Roman"/>
          <w:i/>
          <w:sz w:val="18"/>
          <w:szCs w:val="18"/>
        </w:rPr>
        <w:t>Фердер</w:t>
      </w:r>
      <w:proofErr w:type="spellEnd"/>
    </w:p>
    <w:p w:rsidR="006D7FF6" w:rsidRPr="00644E25" w:rsidRDefault="006D7FF6" w:rsidP="006D7FF6">
      <w:pPr>
        <w:spacing w:line="240" w:lineRule="auto"/>
        <w:ind w:firstLine="851"/>
        <w:rPr>
          <w:rFonts w:ascii="Times New Roman" w:eastAsia="Times New Roman CYR" w:hAnsi="Times New Roman" w:cs="Times New Roman"/>
          <w:sz w:val="30"/>
          <w:szCs w:val="30"/>
        </w:rPr>
      </w:pPr>
    </w:p>
    <w:p w:rsidR="00D447E4" w:rsidRPr="00644E25" w:rsidRDefault="00D447E4" w:rsidP="006D7FF6">
      <w:pPr>
        <w:spacing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807BB9" w:rsidRPr="00644E25" w:rsidRDefault="00807BB9">
      <w:pPr>
        <w:spacing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p w:rsidR="00644E25" w:rsidRPr="00644E25" w:rsidRDefault="00644E25">
      <w:pPr>
        <w:spacing w:line="240" w:lineRule="auto"/>
        <w:ind w:firstLine="851"/>
        <w:rPr>
          <w:rFonts w:ascii="Times New Roman" w:hAnsi="Times New Roman" w:cs="Times New Roman"/>
          <w:sz w:val="30"/>
          <w:szCs w:val="30"/>
        </w:rPr>
      </w:pPr>
    </w:p>
    <w:sectPr w:rsidR="00644E25" w:rsidRPr="00644E25" w:rsidSect="00807BB9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7FF6"/>
    <w:rsid w:val="00146233"/>
    <w:rsid w:val="002654A4"/>
    <w:rsid w:val="003F5B1A"/>
    <w:rsid w:val="004C44E0"/>
    <w:rsid w:val="0064014B"/>
    <w:rsid w:val="00644E25"/>
    <w:rsid w:val="006D7FF6"/>
    <w:rsid w:val="007800C8"/>
    <w:rsid w:val="00807BB9"/>
    <w:rsid w:val="00945604"/>
    <w:rsid w:val="00A92350"/>
    <w:rsid w:val="00D447E4"/>
    <w:rsid w:val="00EC32F8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E0"/>
  </w:style>
  <w:style w:type="paragraph" w:styleId="1">
    <w:name w:val="heading 1"/>
    <w:basedOn w:val="a"/>
    <w:next w:val="a"/>
    <w:link w:val="10"/>
    <w:uiPriority w:val="99"/>
    <w:qFormat/>
    <w:rsid w:val="006D7FF6"/>
    <w:pPr>
      <w:keepNext/>
      <w:spacing w:after="0" w:line="280" w:lineRule="exac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7FF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3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</cp:lastModifiedBy>
  <cp:revision>6</cp:revision>
  <cp:lastPrinted>2018-05-29T10:58:00Z</cp:lastPrinted>
  <dcterms:created xsi:type="dcterms:W3CDTF">2018-05-29T09:14:00Z</dcterms:created>
  <dcterms:modified xsi:type="dcterms:W3CDTF">2018-05-29T13:52:00Z</dcterms:modified>
</cp:coreProperties>
</file>