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72" w:rsidRPr="000F0A9A" w:rsidRDefault="00B75372" w:rsidP="00B7537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FF0000"/>
          <w:sz w:val="40"/>
          <w:szCs w:val="40"/>
        </w:rPr>
      </w:pPr>
      <w:r w:rsidRPr="000F0A9A">
        <w:rPr>
          <w:rStyle w:val="ab"/>
          <w:color w:val="FF0000"/>
          <w:sz w:val="40"/>
          <w:szCs w:val="40"/>
        </w:rPr>
        <w:t>О пользе хлеба, обогащённого микронутриентами</w:t>
      </w:r>
    </w:p>
    <w:p w:rsidR="00B75372" w:rsidRPr="00401C34" w:rsidRDefault="00B75372" w:rsidP="00B75372">
      <w:pPr>
        <w:pStyle w:val="aa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46311" w:rsidRPr="00401C34" w:rsidRDefault="00272299" w:rsidP="00A46311">
      <w:pPr>
        <w:pStyle w:val="aa"/>
        <w:keepNext/>
        <w:framePr w:dropCap="drop" w:lines="10" w:w="3267" w:hSpace="170" w:wrap="around" w:vAnchor="text" w:hAnchor="text"/>
        <w:shd w:val="clear" w:color="auto" w:fill="FFFFFF"/>
        <w:suppressAutoHyphens/>
        <w:spacing w:before="0" w:beforeAutospacing="0" w:after="0" w:afterAutospacing="0" w:line="3219" w:lineRule="exact"/>
        <w:ind w:left="-426"/>
        <w:jc w:val="both"/>
        <w:textAlignment w:val="baseline"/>
        <w:rPr>
          <w:position w:val="-58"/>
          <w:sz w:val="30"/>
          <w:szCs w:val="30"/>
        </w:rPr>
      </w:pPr>
      <w:r w:rsidRPr="00401C34">
        <w:rPr>
          <w:noProof/>
          <w:position w:val="-58"/>
          <w:sz w:val="30"/>
          <w:szCs w:val="30"/>
        </w:rPr>
        <w:pict>
          <v:shape id="Рисунок 2" o:spid="_x0000_i1025" type="#_x0000_t75" style="width:197.25pt;height:160.5pt;visibility:visible;mso-wrap-style:square" o:bullet="t">
            <v:imagedata r:id="rId6" o:title="peanutbuttterandjellykid"/>
          </v:shape>
        </w:pict>
      </w:r>
    </w:p>
    <w:p w:rsidR="00092A1E" w:rsidRPr="00401C34" w:rsidRDefault="00A46311" w:rsidP="0027229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01C34">
        <w:rPr>
          <w:sz w:val="30"/>
          <w:szCs w:val="30"/>
        </w:rPr>
        <w:t>С</w:t>
      </w:r>
      <w:r w:rsidR="00B75372" w:rsidRPr="00401C34">
        <w:rPr>
          <w:sz w:val="30"/>
          <w:szCs w:val="30"/>
        </w:rPr>
        <w:t>реди пищевых факторов, имеющих особое значение для здоровья, важнейшая роль принадлежит полноценному и регулярному снабжению организма человека всеми необходимыми микронутриентами: витаминами и жизненно важными минеральными веществами. Организм человека не синтезирует микронутриенты и должен получать их в готовом виде с пищей. Способность запасать микронутриенты у организма отсутствует. Поэтому они должны поступать регулярно, в полном наборе и количествах, соответствующих физиологическим потребностям человека.</w:t>
      </w:r>
    </w:p>
    <w:p w:rsidR="00092A1E" w:rsidRPr="00401C34" w:rsidRDefault="00B75372" w:rsidP="0027229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i w:val="0"/>
          <w:sz w:val="30"/>
          <w:szCs w:val="30"/>
        </w:rPr>
      </w:pPr>
      <w:r w:rsidRPr="00401C34">
        <w:rPr>
          <w:rStyle w:val="ac"/>
          <w:i w:val="0"/>
          <w:sz w:val="30"/>
          <w:szCs w:val="30"/>
        </w:rPr>
        <w:t>Одним из направлений профилактики заболеваний, связанных с дефицитом макр</w:t>
      </w:r>
      <w:proofErr w:type="gramStart"/>
      <w:r w:rsidRPr="00401C34">
        <w:rPr>
          <w:rStyle w:val="ac"/>
          <w:i w:val="0"/>
          <w:sz w:val="30"/>
          <w:szCs w:val="30"/>
        </w:rPr>
        <w:t>о-</w:t>
      </w:r>
      <w:proofErr w:type="gramEnd"/>
      <w:r w:rsidRPr="00401C34">
        <w:rPr>
          <w:rStyle w:val="ac"/>
          <w:i w:val="0"/>
          <w:sz w:val="30"/>
          <w:szCs w:val="30"/>
        </w:rPr>
        <w:t xml:space="preserve"> и микронутриентов, является обогащение продуктов питания массового потребления</w:t>
      </w:r>
      <w:r w:rsidR="00092A1E" w:rsidRPr="00401C34">
        <w:rPr>
          <w:rStyle w:val="ac"/>
          <w:i w:val="0"/>
          <w:sz w:val="30"/>
          <w:szCs w:val="30"/>
        </w:rPr>
        <w:t xml:space="preserve"> витаминами и микронутриентами.</w:t>
      </w:r>
    </w:p>
    <w:p w:rsidR="00092A1E" w:rsidRPr="00401C34" w:rsidRDefault="00B75372" w:rsidP="0027229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1C34">
        <w:rPr>
          <w:rStyle w:val="ac"/>
          <w:i w:val="0"/>
          <w:sz w:val="30"/>
          <w:szCs w:val="30"/>
        </w:rPr>
        <w:t xml:space="preserve">Приоритетным направлением в данной деятельности является обогащение хлеба и хлебобулочных изделий. </w:t>
      </w:r>
      <w:r w:rsidR="00092A1E" w:rsidRPr="00401C34">
        <w:rPr>
          <w:rStyle w:val="ac"/>
          <w:i w:val="0"/>
          <w:sz w:val="30"/>
          <w:szCs w:val="30"/>
        </w:rPr>
        <w:t xml:space="preserve"> </w:t>
      </w:r>
      <w:r w:rsidRPr="00401C34">
        <w:rPr>
          <w:rStyle w:val="ac"/>
          <w:i w:val="0"/>
          <w:sz w:val="30"/>
          <w:szCs w:val="30"/>
        </w:rPr>
        <w:t>Включение в питание хлеба с микронутриентами – экономически обоснованный и простой способ укрепления здоровья населения</w:t>
      </w:r>
      <w:r w:rsidR="00092A1E" w:rsidRPr="00401C34">
        <w:rPr>
          <w:rStyle w:val="ac"/>
          <w:i w:val="0"/>
          <w:sz w:val="30"/>
          <w:szCs w:val="30"/>
        </w:rPr>
        <w:t xml:space="preserve">, ведь </w:t>
      </w:r>
      <w:r w:rsidR="00092A1E" w:rsidRPr="00401C34">
        <w:rPr>
          <w:sz w:val="30"/>
          <w:szCs w:val="30"/>
          <w:bdr w:val="none" w:sz="0" w:space="0" w:color="auto" w:frame="1"/>
          <w:shd w:val="clear" w:color="auto" w:fill="FFFFFF"/>
        </w:rPr>
        <w:t>хлебный отдел – один из самых популярных в продуктовых магазинах. Выбор в пользу того или иного хлеба, который здесь делают сотни людей, в прямом смысле сказывается на их здоровье. </w:t>
      </w:r>
    </w:p>
    <w:p w:rsidR="00DC5B5B" w:rsidRPr="00401C34" w:rsidRDefault="00DC5B5B" w:rsidP="00DC5B5B">
      <w:pPr>
        <w:pStyle w:val="aa"/>
        <w:keepNext/>
        <w:framePr w:dropCap="drop" w:lines="10" w:hSpace="170" w:wrap="around" w:vAnchor="text" w:hAnchor="text"/>
        <w:shd w:val="clear" w:color="auto" w:fill="FFFFFF"/>
        <w:suppressAutoHyphens/>
        <w:spacing w:before="0" w:beforeAutospacing="0" w:after="0" w:afterAutospacing="0" w:line="3219" w:lineRule="exact"/>
        <w:jc w:val="both"/>
        <w:textAlignment w:val="baseline"/>
        <w:rPr>
          <w:position w:val="-58"/>
          <w:sz w:val="30"/>
          <w:szCs w:val="30"/>
        </w:rPr>
      </w:pPr>
      <w:r w:rsidRPr="00401C34">
        <w:rPr>
          <w:noProof/>
          <w:position w:val="-58"/>
          <w:sz w:val="30"/>
          <w:szCs w:val="30"/>
        </w:rPr>
        <w:drawing>
          <wp:inline distT="0" distB="0" distL="0" distR="0" wp14:anchorId="16C4DD37" wp14:editId="1967384A">
            <wp:extent cx="2838450" cy="1971675"/>
            <wp:effectExtent l="19050" t="0" r="0" b="0"/>
            <wp:docPr id="1" name="Рисунок 29" descr="C:\Users\Seven\Desktop\картинки ОГП\1477484118115_1477484118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even\Desktop\картинки ОГП\1477484118115_147748411826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5B" w:rsidRPr="00401C34" w:rsidRDefault="00DC5B5B" w:rsidP="0027229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01C34">
        <w:rPr>
          <w:sz w:val="30"/>
          <w:szCs w:val="30"/>
        </w:rPr>
        <w:t>Х</w:t>
      </w:r>
      <w:r w:rsidR="00092A1E" w:rsidRPr="00401C34">
        <w:rPr>
          <w:sz w:val="30"/>
          <w:szCs w:val="30"/>
        </w:rPr>
        <w:t>лебобулочные изделия обогащаются витаминами (В1, В2, В3, В6, РР, фолиевой кислотой и др.), минеральными веществами (йод, железо, кальций, цинк, магний, фосфор и др.) и аминокислотами (глицин, метионин, лизин)</w:t>
      </w:r>
      <w:r w:rsidR="000C4CBA" w:rsidRPr="00401C34">
        <w:rPr>
          <w:sz w:val="30"/>
          <w:szCs w:val="30"/>
        </w:rPr>
        <w:t xml:space="preserve">, </w:t>
      </w:r>
      <w:r w:rsidR="000C4CBA" w:rsidRPr="00401C34">
        <w:rPr>
          <w:color w:val="000000"/>
          <w:sz w:val="30"/>
          <w:szCs w:val="30"/>
        </w:rPr>
        <w:t>отрубями, клетчаткой и пектином</w:t>
      </w:r>
      <w:r w:rsidR="00092A1E" w:rsidRPr="00401C34">
        <w:rPr>
          <w:sz w:val="30"/>
          <w:szCs w:val="30"/>
        </w:rPr>
        <w:t xml:space="preserve">. </w:t>
      </w:r>
      <w:r w:rsidR="000C4CBA" w:rsidRPr="00401C34">
        <w:rPr>
          <w:color w:val="000000"/>
          <w:sz w:val="30"/>
          <w:szCs w:val="30"/>
        </w:rPr>
        <w:t>За</w:t>
      </w:r>
      <w:r w:rsidR="00B75372" w:rsidRPr="00401C34">
        <w:rPr>
          <w:sz w:val="30"/>
          <w:szCs w:val="30"/>
        </w:rPr>
        <w:t xml:space="preserve"> счет их содержания </w:t>
      </w:r>
      <w:r w:rsidR="00092A1E" w:rsidRPr="00401C34">
        <w:rPr>
          <w:sz w:val="30"/>
          <w:szCs w:val="30"/>
        </w:rPr>
        <w:t xml:space="preserve">в продуктах питания </w:t>
      </w:r>
      <w:r w:rsidR="00B75372" w:rsidRPr="00401C34">
        <w:rPr>
          <w:sz w:val="30"/>
          <w:szCs w:val="30"/>
        </w:rPr>
        <w:t xml:space="preserve">происходит укрепление иммунной системы, </w:t>
      </w:r>
      <w:proofErr w:type="gramStart"/>
      <w:r w:rsidR="00B75372" w:rsidRPr="00401C34">
        <w:rPr>
          <w:sz w:val="30"/>
          <w:szCs w:val="30"/>
        </w:rPr>
        <w:t>сердечно-сосудистой</w:t>
      </w:r>
      <w:proofErr w:type="gramEnd"/>
      <w:r w:rsidR="00B75372" w:rsidRPr="00401C34">
        <w:rPr>
          <w:sz w:val="30"/>
          <w:szCs w:val="30"/>
        </w:rPr>
        <w:t>, нервной и т.д. Особенно велика роль микронутриентов для здоровья ребенка. Он быстро растет, его организм формируется, интенсив</w:t>
      </w:r>
      <w:r w:rsidR="00E02173" w:rsidRPr="00401C34">
        <w:rPr>
          <w:sz w:val="30"/>
          <w:szCs w:val="30"/>
        </w:rPr>
        <w:t>но идет умственное развитие. Если В</w:t>
      </w:r>
      <w:r w:rsidR="00B75372" w:rsidRPr="00401C34">
        <w:rPr>
          <w:sz w:val="30"/>
          <w:szCs w:val="30"/>
        </w:rPr>
        <w:t xml:space="preserve">ы заметили, что ваш ребенок часто болеет, отстает в учебе, это должно заставить </w:t>
      </w:r>
      <w:r w:rsidR="00E02173" w:rsidRPr="00401C34">
        <w:rPr>
          <w:sz w:val="30"/>
          <w:szCs w:val="30"/>
        </w:rPr>
        <w:t xml:space="preserve">Вас </w:t>
      </w:r>
      <w:r w:rsidR="00B75372" w:rsidRPr="00401C34">
        <w:rPr>
          <w:sz w:val="30"/>
          <w:szCs w:val="30"/>
        </w:rPr>
        <w:t xml:space="preserve">обратить внимание на сбалансированность его питания, наличие в нем достаточного </w:t>
      </w:r>
      <w:r w:rsidR="00B75372" w:rsidRPr="00401C34">
        <w:rPr>
          <w:sz w:val="30"/>
          <w:szCs w:val="30"/>
        </w:rPr>
        <w:lastRenderedPageBreak/>
        <w:t xml:space="preserve">количества йода. </w:t>
      </w:r>
      <w:r w:rsidR="00E02173" w:rsidRPr="00401C34">
        <w:rPr>
          <w:sz w:val="30"/>
          <w:szCs w:val="30"/>
        </w:rPr>
        <w:t>То</w:t>
      </w:r>
      <w:r w:rsidR="00B75372" w:rsidRPr="00401C34">
        <w:rPr>
          <w:sz w:val="30"/>
          <w:szCs w:val="30"/>
        </w:rPr>
        <w:t xml:space="preserve"> же </w:t>
      </w:r>
      <w:r w:rsidR="00E02173" w:rsidRPr="00401C34">
        <w:rPr>
          <w:sz w:val="30"/>
          <w:szCs w:val="30"/>
        </w:rPr>
        <w:t xml:space="preserve">самое </w:t>
      </w:r>
      <w:r w:rsidR="00B75372" w:rsidRPr="00401C34">
        <w:rPr>
          <w:sz w:val="30"/>
          <w:szCs w:val="30"/>
        </w:rPr>
        <w:t>относится и к беременным женщинам. Главным условием появления на свет крепкого, здорового малыша является полноценное обеспечение организма женщины в период вынашивания ребенка всеми необх</w:t>
      </w:r>
      <w:r w:rsidR="00092A1E" w:rsidRPr="00401C34">
        <w:rPr>
          <w:sz w:val="30"/>
          <w:szCs w:val="30"/>
        </w:rPr>
        <w:t>одимыми питательными веществами</w:t>
      </w:r>
      <w:r w:rsidR="00B75372" w:rsidRPr="00401C34">
        <w:rPr>
          <w:sz w:val="30"/>
          <w:szCs w:val="30"/>
        </w:rPr>
        <w:t>.</w:t>
      </w:r>
      <w:r w:rsidR="000C4CBA" w:rsidRPr="00401C34">
        <w:rPr>
          <w:rFonts w:ascii="MyriadPro-Regular" w:hAnsi="MyriadPro-Regular"/>
          <w:color w:val="000000"/>
          <w:sz w:val="30"/>
          <w:szCs w:val="30"/>
        </w:rPr>
        <w:t xml:space="preserve"> </w:t>
      </w:r>
      <w:r w:rsidR="000C4CBA" w:rsidRPr="00401C34">
        <w:rPr>
          <w:color w:val="000000"/>
          <w:sz w:val="30"/>
          <w:szCs w:val="30"/>
        </w:rPr>
        <w:t xml:space="preserve">Чтобы оздоровить своё питание, замените 1 кусок белого батона на 2 хлебца - один большой хлебец с отрубями, который содержит больше клетчатки, чем восемь кусков белого хлеба. А регулярное употребление хлебобулочных продуктов, обогащенных отрубями, клетчаткой и пектином уменьшает риск развития </w:t>
      </w:r>
      <w:proofErr w:type="gramStart"/>
      <w:r w:rsidR="000C4CBA" w:rsidRPr="00401C34">
        <w:rPr>
          <w:color w:val="000000"/>
          <w:sz w:val="30"/>
          <w:szCs w:val="30"/>
        </w:rPr>
        <w:t>сердечно-сосудистых</w:t>
      </w:r>
      <w:proofErr w:type="gramEnd"/>
      <w:r w:rsidR="000C4CBA" w:rsidRPr="00401C34">
        <w:rPr>
          <w:color w:val="000000"/>
          <w:sz w:val="30"/>
          <w:szCs w:val="30"/>
        </w:rPr>
        <w:t xml:space="preserve"> заболеваний, некоторых форм рака и сахарного диабета.</w:t>
      </w:r>
    </w:p>
    <w:p w:rsidR="00B75372" w:rsidRPr="00401C34" w:rsidRDefault="000C4CBA" w:rsidP="0027229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401C34">
        <w:rPr>
          <w:sz w:val="30"/>
          <w:szCs w:val="30"/>
        </w:rPr>
        <w:t>С</w:t>
      </w:r>
      <w:r w:rsidR="00B75372" w:rsidRPr="00401C34">
        <w:rPr>
          <w:sz w:val="30"/>
          <w:szCs w:val="30"/>
        </w:rPr>
        <w:t>прашивайте хлеб и хлебобулочные изделия с микронутриентами</w:t>
      </w:r>
      <w:r w:rsidR="00AF4AD5" w:rsidRPr="00401C34">
        <w:rPr>
          <w:sz w:val="30"/>
          <w:szCs w:val="30"/>
        </w:rPr>
        <w:t xml:space="preserve">, </w:t>
      </w:r>
      <w:r w:rsidR="00AF4AD5" w:rsidRPr="00401C34">
        <w:rPr>
          <w:color w:val="000000"/>
          <w:sz w:val="30"/>
          <w:szCs w:val="30"/>
        </w:rPr>
        <w:t>отрубями, клетчаткой и пектином</w:t>
      </w:r>
      <w:r w:rsidR="00AF4AD5" w:rsidRPr="00401C34">
        <w:rPr>
          <w:sz w:val="30"/>
          <w:szCs w:val="30"/>
        </w:rPr>
        <w:t xml:space="preserve"> </w:t>
      </w:r>
      <w:r w:rsidRPr="00401C34">
        <w:rPr>
          <w:sz w:val="30"/>
          <w:szCs w:val="30"/>
        </w:rPr>
        <w:t xml:space="preserve"> в магазинах</w:t>
      </w:r>
      <w:r w:rsidR="00B75372" w:rsidRPr="00401C34">
        <w:rPr>
          <w:sz w:val="30"/>
          <w:szCs w:val="30"/>
        </w:rPr>
        <w:t>. Присмотритесь к этикеткам и ценникам. Поищите, где написано «витаминизированный» или «йодированный». Это именно то, что каждый день необходимо и полезно для Вас и Вашей семьи.</w:t>
      </w:r>
    </w:p>
    <w:p w:rsidR="00B75372" w:rsidRPr="00401C34" w:rsidRDefault="00B75372" w:rsidP="007725C4">
      <w:pPr>
        <w:tabs>
          <w:tab w:val="left" w:pos="993"/>
        </w:tabs>
        <w:jc w:val="both"/>
        <w:rPr>
          <w:rFonts w:cs="Times New Roman"/>
          <w:sz w:val="30"/>
          <w:szCs w:val="30"/>
        </w:rPr>
      </w:pPr>
    </w:p>
    <w:p w:rsidR="00BB78DE" w:rsidRPr="00401C34" w:rsidRDefault="00BB78DE" w:rsidP="007725C4">
      <w:pPr>
        <w:pStyle w:val="1"/>
        <w:ind w:firstLine="567"/>
        <w:jc w:val="both"/>
        <w:rPr>
          <w:rFonts w:eastAsia="Times New Roman CYR"/>
          <w:sz w:val="30"/>
          <w:szCs w:val="30"/>
        </w:rPr>
      </w:pPr>
    </w:p>
    <w:sectPr w:rsidR="00BB78DE" w:rsidRPr="00401C34" w:rsidSect="007C7A4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36pt;height:224.25pt;visibility:visible;mso-wrap-style:square" o:bullet="t">
        <v:imagedata r:id="rId1" o:title="kak_vernut_tovar_bez_cheka2"/>
      </v:shape>
    </w:pict>
  </w:numPicBullet>
  <w:numPicBullet w:numPicBulletId="1">
    <w:pict>
      <v:shape id="_x0000_i1039" type="#_x0000_t75" style="width:450pt;height:337.5pt;visibility:visible;mso-wrap-style:square" o:bullet="t">
        <v:imagedata r:id="rId2" o:title="peanutbuttterandjellykid"/>
      </v:shape>
    </w:pict>
  </w:numPicBullet>
  <w:abstractNum w:abstractNumId="0">
    <w:nsid w:val="47D737B0"/>
    <w:multiLevelType w:val="hybridMultilevel"/>
    <w:tmpl w:val="8982DFFA"/>
    <w:lvl w:ilvl="0" w:tplc="6FD4A60C">
      <w:start w:val="1"/>
      <w:numFmt w:val="bullet"/>
      <w:lvlText w:val="•"/>
      <w:lvlJc w:val="left"/>
      <w:pPr>
        <w:ind w:left="390" w:hanging="360"/>
      </w:pPr>
      <w:rPr>
        <w:rFonts w:ascii="Perpetua" w:hAnsi="Perpetua" w:hint="default"/>
        <w:b w:val="0"/>
        <w:i w:val="0"/>
        <w:shadow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5A"/>
    <w:rsid w:val="00001DBE"/>
    <w:rsid w:val="00012ED6"/>
    <w:rsid w:val="000136F2"/>
    <w:rsid w:val="00044E2E"/>
    <w:rsid w:val="00092A1E"/>
    <w:rsid w:val="000C3E41"/>
    <w:rsid w:val="000C4CBA"/>
    <w:rsid w:val="000F0A9A"/>
    <w:rsid w:val="000F4A38"/>
    <w:rsid w:val="00101382"/>
    <w:rsid w:val="00126765"/>
    <w:rsid w:val="001D7575"/>
    <w:rsid w:val="00215724"/>
    <w:rsid w:val="00232EAE"/>
    <w:rsid w:val="00272299"/>
    <w:rsid w:val="002A0F89"/>
    <w:rsid w:val="002F42A5"/>
    <w:rsid w:val="002F53B0"/>
    <w:rsid w:val="002F5625"/>
    <w:rsid w:val="00397CB4"/>
    <w:rsid w:val="003C274D"/>
    <w:rsid w:val="003F59DD"/>
    <w:rsid w:val="003F5C26"/>
    <w:rsid w:val="00401C34"/>
    <w:rsid w:val="0043743A"/>
    <w:rsid w:val="00461348"/>
    <w:rsid w:val="004745FC"/>
    <w:rsid w:val="004D39C7"/>
    <w:rsid w:val="004D727D"/>
    <w:rsid w:val="00581079"/>
    <w:rsid w:val="005E59D3"/>
    <w:rsid w:val="005F2B89"/>
    <w:rsid w:val="00620C6D"/>
    <w:rsid w:val="00622951"/>
    <w:rsid w:val="00692DA7"/>
    <w:rsid w:val="00692F2D"/>
    <w:rsid w:val="006B3802"/>
    <w:rsid w:val="00767013"/>
    <w:rsid w:val="007725C4"/>
    <w:rsid w:val="007735DB"/>
    <w:rsid w:val="00797183"/>
    <w:rsid w:val="007C7A41"/>
    <w:rsid w:val="00815AD5"/>
    <w:rsid w:val="00815D12"/>
    <w:rsid w:val="008B6A35"/>
    <w:rsid w:val="008F0821"/>
    <w:rsid w:val="009C5B04"/>
    <w:rsid w:val="009C5DC9"/>
    <w:rsid w:val="009F5C5B"/>
    <w:rsid w:val="00A151D5"/>
    <w:rsid w:val="00A43C7F"/>
    <w:rsid w:val="00A45958"/>
    <w:rsid w:val="00A46311"/>
    <w:rsid w:val="00A7136B"/>
    <w:rsid w:val="00AD401B"/>
    <w:rsid w:val="00AE4360"/>
    <w:rsid w:val="00AF4AD5"/>
    <w:rsid w:val="00B25423"/>
    <w:rsid w:val="00B35141"/>
    <w:rsid w:val="00B72E5A"/>
    <w:rsid w:val="00B75372"/>
    <w:rsid w:val="00BA615F"/>
    <w:rsid w:val="00BB232F"/>
    <w:rsid w:val="00BB78DE"/>
    <w:rsid w:val="00C25A10"/>
    <w:rsid w:val="00CB55DD"/>
    <w:rsid w:val="00CC6EDB"/>
    <w:rsid w:val="00CD53A3"/>
    <w:rsid w:val="00D60E3B"/>
    <w:rsid w:val="00D67111"/>
    <w:rsid w:val="00DC5B5B"/>
    <w:rsid w:val="00E02173"/>
    <w:rsid w:val="00E047D2"/>
    <w:rsid w:val="00E11CDC"/>
    <w:rsid w:val="00E55F25"/>
    <w:rsid w:val="00E856EA"/>
    <w:rsid w:val="00EA5677"/>
    <w:rsid w:val="00ED7413"/>
    <w:rsid w:val="00EE35B2"/>
    <w:rsid w:val="00F1149C"/>
    <w:rsid w:val="00F5241E"/>
    <w:rsid w:val="00FA3940"/>
    <w:rsid w:val="00FD34C8"/>
    <w:rsid w:val="00FD568C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3"/>
    <w:pPr>
      <w:suppressAutoHyphens/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12ED6"/>
    <w:pPr>
      <w:keepNext/>
      <w:suppressAutoHyphens w:val="0"/>
      <w:spacing w:line="280" w:lineRule="exact"/>
      <w:outlineLvl w:val="0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7013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5">
    <w:name w:val="Верхний колонтитул Знак"/>
    <w:basedOn w:val="a0"/>
    <w:link w:val="a4"/>
    <w:rsid w:val="0076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01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B6A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2E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CD53A3"/>
    <w:rPr>
      <w:rFonts w:ascii="Batang" w:eastAsia="Batang" w:hAnsi="Batang" w:cs="Batang"/>
      <w:spacing w:val="-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D53A3"/>
    <w:pPr>
      <w:shd w:val="clear" w:color="auto" w:fill="FFFFFF"/>
      <w:suppressAutoHyphens w:val="0"/>
      <w:spacing w:after="420" w:line="235" w:lineRule="exact"/>
    </w:pPr>
    <w:rPr>
      <w:rFonts w:ascii="Batang" w:eastAsia="Batang" w:hAnsi="Batang" w:cs="Batang"/>
      <w:color w:val="auto"/>
      <w:spacing w:val="-10"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B75372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lang w:eastAsia="ru-RU"/>
    </w:rPr>
  </w:style>
  <w:style w:type="character" w:styleId="ab">
    <w:name w:val="Strong"/>
    <w:basedOn w:val="a0"/>
    <w:uiPriority w:val="22"/>
    <w:qFormat/>
    <w:rsid w:val="00B75372"/>
    <w:rPr>
      <w:b/>
      <w:bCs/>
    </w:rPr>
  </w:style>
  <w:style w:type="character" w:styleId="ac">
    <w:name w:val="Emphasis"/>
    <w:basedOn w:val="a0"/>
    <w:uiPriority w:val="20"/>
    <w:qFormat/>
    <w:rsid w:val="00B7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2017-01-12T09:43:00Z</cp:lastPrinted>
  <dcterms:created xsi:type="dcterms:W3CDTF">2017-01-12T09:09:00Z</dcterms:created>
  <dcterms:modified xsi:type="dcterms:W3CDTF">2017-01-12T09:54:00Z</dcterms:modified>
</cp:coreProperties>
</file>