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CC" w:rsidRPr="003C2931" w:rsidRDefault="002609CC" w:rsidP="002B0526">
      <w:pPr>
        <w:tabs>
          <w:tab w:val="left" w:pos="4536"/>
        </w:tabs>
        <w:rPr>
          <w:rFonts w:cs="Times New Roman"/>
          <w:b/>
          <w:sz w:val="30"/>
          <w:szCs w:val="30"/>
        </w:rPr>
      </w:pPr>
      <w:r w:rsidRPr="003C2931">
        <w:rPr>
          <w:rFonts w:cs="Times New Roman"/>
          <w:b/>
          <w:sz w:val="30"/>
          <w:szCs w:val="30"/>
        </w:rPr>
        <w:t xml:space="preserve">Результаты </w:t>
      </w:r>
    </w:p>
    <w:p w:rsidR="002609CC" w:rsidRPr="003C2931" w:rsidRDefault="002609CC" w:rsidP="002B0526">
      <w:pPr>
        <w:tabs>
          <w:tab w:val="left" w:pos="4536"/>
        </w:tabs>
        <w:rPr>
          <w:rFonts w:cs="Times New Roman"/>
          <w:b/>
          <w:sz w:val="30"/>
          <w:szCs w:val="30"/>
        </w:rPr>
      </w:pPr>
      <w:r w:rsidRPr="003C2931">
        <w:rPr>
          <w:rFonts w:cs="Times New Roman"/>
          <w:b/>
          <w:sz w:val="30"/>
          <w:szCs w:val="30"/>
        </w:rPr>
        <w:t>государственного санитарного надзора</w:t>
      </w:r>
    </w:p>
    <w:p w:rsidR="002609CC" w:rsidRPr="003C2931" w:rsidRDefault="002609CC" w:rsidP="002B0526">
      <w:pPr>
        <w:tabs>
          <w:tab w:val="left" w:pos="4536"/>
        </w:tabs>
        <w:rPr>
          <w:rFonts w:cs="Times New Roman"/>
          <w:b/>
          <w:sz w:val="30"/>
          <w:szCs w:val="30"/>
        </w:rPr>
      </w:pPr>
      <w:r w:rsidRPr="003C2931">
        <w:rPr>
          <w:rFonts w:cs="Times New Roman"/>
          <w:b/>
          <w:sz w:val="30"/>
          <w:szCs w:val="30"/>
        </w:rPr>
        <w:t>по разделу гигиены питания</w:t>
      </w:r>
    </w:p>
    <w:p w:rsidR="002609CC" w:rsidRPr="003C2931" w:rsidRDefault="002609CC" w:rsidP="002B0526">
      <w:pPr>
        <w:tabs>
          <w:tab w:val="left" w:pos="4536"/>
        </w:tabs>
        <w:rPr>
          <w:rFonts w:cs="Times New Roman"/>
          <w:b/>
          <w:sz w:val="30"/>
          <w:szCs w:val="30"/>
        </w:rPr>
      </w:pPr>
      <w:r w:rsidRPr="003C2931">
        <w:rPr>
          <w:rFonts w:eastAsia="Times New Roman CYR" w:cs="Times New Roman"/>
          <w:b/>
          <w:sz w:val="30"/>
          <w:szCs w:val="30"/>
        </w:rPr>
        <w:t>за март 2016 года</w:t>
      </w:r>
    </w:p>
    <w:p w:rsidR="002609CC" w:rsidRPr="003C2931" w:rsidRDefault="002609CC" w:rsidP="002B0526">
      <w:pPr>
        <w:tabs>
          <w:tab w:val="left" w:pos="4536"/>
        </w:tabs>
        <w:rPr>
          <w:rFonts w:cs="Times New Roman"/>
          <w:sz w:val="30"/>
          <w:szCs w:val="30"/>
        </w:rPr>
      </w:pPr>
    </w:p>
    <w:p w:rsidR="002609CC" w:rsidRPr="003C2931" w:rsidRDefault="002609CC" w:rsidP="002B0526">
      <w:pPr>
        <w:pStyle w:val="1"/>
        <w:spacing w:line="240" w:lineRule="auto"/>
        <w:ind w:firstLine="567"/>
        <w:jc w:val="both"/>
        <w:rPr>
          <w:sz w:val="30"/>
          <w:szCs w:val="30"/>
        </w:rPr>
      </w:pPr>
      <w:proofErr w:type="gramStart"/>
      <w:r w:rsidRPr="003C2931">
        <w:rPr>
          <w:rFonts w:ascii="Times New Roman CYR" w:eastAsia="Times New Roman CYR" w:hAnsi="Times New Roman CYR" w:cs="Times New Roman CYR"/>
          <w:sz w:val="30"/>
          <w:szCs w:val="30"/>
        </w:rPr>
        <w:t xml:space="preserve">В марте 2016 года специалистами Государственного учреждения </w:t>
      </w:r>
      <w:r w:rsidRPr="003C2931">
        <w:rPr>
          <w:sz w:val="30"/>
          <w:szCs w:val="30"/>
        </w:rPr>
        <w:t>«</w:t>
      </w:r>
      <w:r w:rsidRPr="003C2931">
        <w:rPr>
          <w:rFonts w:ascii="Times New Roman CYR" w:eastAsia="Times New Roman CYR" w:hAnsi="Times New Roman CYR" w:cs="Times New Roman CYR"/>
          <w:sz w:val="30"/>
          <w:szCs w:val="30"/>
        </w:rPr>
        <w:t xml:space="preserve">Зельвенский районный </w:t>
      </w:r>
      <w:r w:rsidR="003C2931">
        <w:rPr>
          <w:rFonts w:ascii="Times New Roman CYR" w:eastAsia="Times New Roman CYR" w:hAnsi="Times New Roman CYR" w:cs="Times New Roman CYR"/>
          <w:sz w:val="30"/>
          <w:szCs w:val="30"/>
        </w:rPr>
        <w:t>центр гигиены и эпидемиологии</w:t>
      </w:r>
      <w:r w:rsidRPr="003C2931">
        <w:rPr>
          <w:sz w:val="30"/>
          <w:szCs w:val="30"/>
        </w:rPr>
        <w:t xml:space="preserve">» в соответствии с Координационным планом контрольной (надзорной) деятельности по Гродненской области на первое полугодие 2016 года проведены плановые проверки торгового киоска ОАО «Птицефабрика Слонимская», магазина «На </w:t>
      </w:r>
      <w:proofErr w:type="spellStart"/>
      <w:r w:rsidRPr="003C2931">
        <w:rPr>
          <w:sz w:val="30"/>
          <w:szCs w:val="30"/>
        </w:rPr>
        <w:t>Савецкай</w:t>
      </w:r>
      <w:proofErr w:type="spellEnd"/>
      <w:r w:rsidRPr="003C2931">
        <w:rPr>
          <w:sz w:val="30"/>
          <w:szCs w:val="30"/>
        </w:rPr>
        <w:t>» ООО «</w:t>
      </w:r>
      <w:proofErr w:type="spellStart"/>
      <w:r w:rsidRPr="003C2931">
        <w:rPr>
          <w:sz w:val="30"/>
          <w:szCs w:val="30"/>
        </w:rPr>
        <w:t>ЮРНИТеК</w:t>
      </w:r>
      <w:proofErr w:type="spellEnd"/>
      <w:r w:rsidRPr="003C2931">
        <w:rPr>
          <w:sz w:val="30"/>
          <w:szCs w:val="30"/>
        </w:rPr>
        <w:t>», магазина «</w:t>
      </w:r>
      <w:proofErr w:type="spellStart"/>
      <w:r w:rsidRPr="003C2931">
        <w:rPr>
          <w:sz w:val="30"/>
          <w:szCs w:val="30"/>
        </w:rPr>
        <w:t>Евроопт</w:t>
      </w:r>
      <w:proofErr w:type="spellEnd"/>
      <w:r w:rsidRPr="003C2931">
        <w:rPr>
          <w:sz w:val="30"/>
          <w:szCs w:val="30"/>
        </w:rPr>
        <w:t>» ООО «</w:t>
      </w:r>
      <w:proofErr w:type="spellStart"/>
      <w:r w:rsidRPr="003C2931">
        <w:rPr>
          <w:sz w:val="30"/>
          <w:szCs w:val="30"/>
        </w:rPr>
        <w:t>Евроторг</w:t>
      </w:r>
      <w:proofErr w:type="spellEnd"/>
      <w:r w:rsidRPr="003C2931">
        <w:rPr>
          <w:sz w:val="30"/>
          <w:szCs w:val="30"/>
        </w:rPr>
        <w:t>».</w:t>
      </w:r>
      <w:proofErr w:type="gramEnd"/>
      <w:r w:rsidRPr="003C2931">
        <w:rPr>
          <w:sz w:val="30"/>
          <w:szCs w:val="30"/>
        </w:rPr>
        <w:t xml:space="preserve"> </w:t>
      </w:r>
      <w:proofErr w:type="gramStart"/>
      <w:r w:rsidRPr="003C2931">
        <w:rPr>
          <w:sz w:val="30"/>
          <w:szCs w:val="30"/>
        </w:rPr>
        <w:t xml:space="preserve">В соответствии с Постановлением главного государственного санитарного врача Гродненской области № 1 от 04.02.2016 «Об активизации и повышении эффективности государственного санитарного надзора за оборотом товаров, в том числе иностранного производства» проведена внеплановая тематическая оперативная проверка торгового объекта индивидуального предпринимателя </w:t>
      </w:r>
      <w:proofErr w:type="spellStart"/>
      <w:r w:rsidRPr="003C2931">
        <w:rPr>
          <w:sz w:val="30"/>
          <w:szCs w:val="30"/>
        </w:rPr>
        <w:t>Кавчун</w:t>
      </w:r>
      <w:proofErr w:type="spellEnd"/>
      <w:r w:rsidRPr="003C2931">
        <w:rPr>
          <w:sz w:val="30"/>
          <w:szCs w:val="30"/>
        </w:rPr>
        <w:t xml:space="preserve"> А.С., расположенного на территории рынка РУП БО.</w:t>
      </w:r>
      <w:proofErr w:type="gramEnd"/>
      <w:r w:rsidRPr="003C2931">
        <w:rPr>
          <w:sz w:val="30"/>
          <w:szCs w:val="30"/>
        </w:rPr>
        <w:t xml:space="preserve"> </w:t>
      </w:r>
      <w:proofErr w:type="gramStart"/>
      <w:r w:rsidRPr="003C2931">
        <w:rPr>
          <w:rFonts w:ascii="Times New Roman CYR" w:eastAsia="Times New Roman CYR" w:hAnsi="Times New Roman CYR" w:cs="Times New Roman CYR"/>
          <w:sz w:val="30"/>
          <w:szCs w:val="30"/>
        </w:rPr>
        <w:t xml:space="preserve">В соответствии с </w:t>
      </w:r>
      <w:r w:rsidRPr="003C2931">
        <w:rPr>
          <w:sz w:val="30"/>
          <w:szCs w:val="30"/>
        </w:rPr>
        <w:t>Постановлением Главного государственного санитарного врача Республики Беларусь от 06.01.2012 № 2 «Об активизации и повышении эффективности выполнения санитарно-эпидемиологического законодательства торговыми объектами, рыночными образованиями, объектами общественного питания     и придорожного сервиса» обследовано 23 объекта, их них торговых объектов  – 15, объектов общественного питания – 3, объектов придорожного      сервиса – 5.</w:t>
      </w:r>
      <w:proofErr w:type="gramEnd"/>
      <w:r w:rsidRPr="003C2931">
        <w:rPr>
          <w:sz w:val="30"/>
          <w:szCs w:val="30"/>
        </w:rPr>
        <w:t xml:space="preserve"> Нарушения санитарно-</w:t>
      </w:r>
      <w:r w:rsidRPr="003C2931">
        <w:rPr>
          <w:rFonts w:ascii="Times New Roman CYR" w:eastAsia="Times New Roman CYR" w:hAnsi="Times New Roman CYR" w:cs="Times New Roman CYR"/>
          <w:sz w:val="30"/>
          <w:szCs w:val="30"/>
        </w:rPr>
        <w:t>эпидемиологического законодательства</w:t>
      </w:r>
      <w:r w:rsidRPr="003C2931">
        <w:rPr>
          <w:sz w:val="30"/>
          <w:szCs w:val="30"/>
        </w:rPr>
        <w:t xml:space="preserve"> установлены на всех проверенных объектах.</w:t>
      </w:r>
    </w:p>
    <w:p w:rsidR="002609CC" w:rsidRPr="003C2931" w:rsidRDefault="002609CC" w:rsidP="002B0526">
      <w:pPr>
        <w:tabs>
          <w:tab w:val="left" w:pos="4536"/>
        </w:tabs>
        <w:ind w:firstLine="709"/>
        <w:jc w:val="both"/>
        <w:rPr>
          <w:sz w:val="30"/>
          <w:szCs w:val="30"/>
        </w:rPr>
      </w:pPr>
      <w:proofErr w:type="gramStart"/>
      <w:r w:rsidRPr="003C2931">
        <w:rPr>
          <w:sz w:val="30"/>
          <w:szCs w:val="30"/>
        </w:rPr>
        <w:t>По результатам проведенного государственного санитарного надзора подготовлено 3 предписания по устранению нарушений, 19 рекомендаций по устранению нарушений, 3 предписания для проведения внеочередной генеральной уборки, 4 предписания о запрещении реализации пищевых продуктов общим весом 16,3 кг.</w:t>
      </w:r>
      <w:proofErr w:type="gramEnd"/>
      <w:r w:rsidRPr="003C2931">
        <w:rPr>
          <w:sz w:val="30"/>
          <w:szCs w:val="30"/>
        </w:rPr>
        <w:t xml:space="preserve"> Для прохождения внеочередного гигиенического обучения направлено</w:t>
      </w:r>
      <w:r w:rsidRPr="003C2931">
        <w:rPr>
          <w:spacing w:val="2"/>
          <w:sz w:val="30"/>
          <w:szCs w:val="30"/>
        </w:rPr>
        <w:t xml:space="preserve"> 13 человек. </w:t>
      </w:r>
      <w:r w:rsidRPr="003C2931">
        <w:rPr>
          <w:sz w:val="30"/>
          <w:szCs w:val="30"/>
        </w:rPr>
        <w:t>Составлено 12 протоколов об административных правонарушениях на должностных лиц. Общая сумма штрафов составила 17</w:t>
      </w:r>
      <w:r w:rsidR="002B0526" w:rsidRPr="003C2931">
        <w:rPr>
          <w:sz w:val="30"/>
          <w:szCs w:val="30"/>
        </w:rPr>
        <w:t xml:space="preserve"> </w:t>
      </w:r>
      <w:r w:rsidRPr="003C2931">
        <w:rPr>
          <w:sz w:val="30"/>
          <w:szCs w:val="30"/>
        </w:rPr>
        <w:t>850</w:t>
      </w:r>
      <w:r w:rsidR="002B0526" w:rsidRPr="003C2931">
        <w:rPr>
          <w:sz w:val="30"/>
          <w:szCs w:val="30"/>
        </w:rPr>
        <w:t xml:space="preserve"> </w:t>
      </w:r>
      <w:r w:rsidRPr="003C2931">
        <w:rPr>
          <w:sz w:val="30"/>
          <w:szCs w:val="30"/>
        </w:rPr>
        <w:t>000 бел</w:t>
      </w:r>
      <w:r w:rsidR="003C2931">
        <w:rPr>
          <w:sz w:val="30"/>
          <w:szCs w:val="30"/>
        </w:rPr>
        <w:t>орусских рублей</w:t>
      </w:r>
      <w:r w:rsidRPr="003C2931">
        <w:rPr>
          <w:sz w:val="30"/>
          <w:szCs w:val="30"/>
        </w:rPr>
        <w:t>. Составлен 1 протокол об административном правонарушении на юридическое лицо, сумма штрафа составила 7</w:t>
      </w:r>
      <w:r w:rsidR="002B0526" w:rsidRPr="003C2931">
        <w:rPr>
          <w:sz w:val="30"/>
          <w:szCs w:val="30"/>
        </w:rPr>
        <w:t xml:space="preserve"> </w:t>
      </w:r>
      <w:r w:rsidRPr="003C2931">
        <w:rPr>
          <w:sz w:val="30"/>
          <w:szCs w:val="30"/>
        </w:rPr>
        <w:t>350</w:t>
      </w:r>
      <w:r w:rsidR="003C2931">
        <w:rPr>
          <w:sz w:val="30"/>
          <w:szCs w:val="30"/>
        </w:rPr>
        <w:t> </w:t>
      </w:r>
      <w:r w:rsidRPr="003C2931">
        <w:rPr>
          <w:sz w:val="30"/>
          <w:szCs w:val="30"/>
        </w:rPr>
        <w:t xml:space="preserve">000 </w:t>
      </w:r>
      <w:r w:rsidR="003C2931" w:rsidRPr="003C2931">
        <w:rPr>
          <w:sz w:val="30"/>
          <w:szCs w:val="30"/>
        </w:rPr>
        <w:t>бел</w:t>
      </w:r>
      <w:r w:rsidR="003C2931">
        <w:rPr>
          <w:sz w:val="30"/>
          <w:szCs w:val="30"/>
        </w:rPr>
        <w:t>орусских рублей</w:t>
      </w:r>
      <w:r w:rsidR="003C2931" w:rsidRPr="003C2931">
        <w:rPr>
          <w:sz w:val="30"/>
          <w:szCs w:val="30"/>
        </w:rPr>
        <w:t xml:space="preserve">. </w:t>
      </w:r>
      <w:bookmarkStart w:id="0" w:name="_GoBack"/>
      <w:bookmarkEnd w:id="0"/>
    </w:p>
    <w:p w:rsidR="002609CC" w:rsidRPr="003C2931" w:rsidRDefault="002609CC" w:rsidP="002B0526">
      <w:pPr>
        <w:tabs>
          <w:tab w:val="left" w:pos="4536"/>
        </w:tabs>
        <w:autoSpaceDE w:val="0"/>
        <w:ind w:firstLine="851"/>
        <w:jc w:val="both"/>
        <w:rPr>
          <w:rFonts w:eastAsia="Times New Roman CYR" w:cs="Times New Roman"/>
          <w:sz w:val="30"/>
          <w:szCs w:val="30"/>
        </w:rPr>
      </w:pPr>
    </w:p>
    <w:p w:rsidR="00BB78DE" w:rsidRPr="003C2931" w:rsidRDefault="00BB78DE" w:rsidP="002B0526">
      <w:pPr>
        <w:rPr>
          <w:rFonts w:eastAsia="Times New Roman CYR"/>
          <w:sz w:val="30"/>
          <w:szCs w:val="30"/>
        </w:rPr>
      </w:pPr>
    </w:p>
    <w:sectPr w:rsidR="00BB78DE" w:rsidRPr="003C2931" w:rsidSect="002E19D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7B0"/>
    <w:multiLevelType w:val="hybridMultilevel"/>
    <w:tmpl w:val="8982DFFA"/>
    <w:lvl w:ilvl="0" w:tplc="6FD4A60C">
      <w:start w:val="1"/>
      <w:numFmt w:val="bullet"/>
      <w:lvlText w:val="•"/>
      <w:lvlJc w:val="left"/>
      <w:pPr>
        <w:ind w:left="390" w:hanging="360"/>
      </w:pPr>
      <w:rPr>
        <w:rFonts w:ascii="Perpetua" w:hAnsi="Perpetua" w:hint="default"/>
        <w:b w:val="0"/>
        <w:i w:val="0"/>
        <w:shadow/>
        <w:emboss w:val="0"/>
        <w:imprint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5A"/>
    <w:rsid w:val="00012ED6"/>
    <w:rsid w:val="00044E2E"/>
    <w:rsid w:val="000C3E41"/>
    <w:rsid w:val="000F4A38"/>
    <w:rsid w:val="001D7575"/>
    <w:rsid w:val="00215724"/>
    <w:rsid w:val="002609CC"/>
    <w:rsid w:val="002A0F89"/>
    <w:rsid w:val="002B0526"/>
    <w:rsid w:val="002E19D1"/>
    <w:rsid w:val="002F42A5"/>
    <w:rsid w:val="002F53B0"/>
    <w:rsid w:val="002F5625"/>
    <w:rsid w:val="00397CB4"/>
    <w:rsid w:val="003C274D"/>
    <w:rsid w:val="003C2931"/>
    <w:rsid w:val="003F59DD"/>
    <w:rsid w:val="00461348"/>
    <w:rsid w:val="004745FC"/>
    <w:rsid w:val="00552C66"/>
    <w:rsid w:val="00581079"/>
    <w:rsid w:val="005E59D3"/>
    <w:rsid w:val="005F2B89"/>
    <w:rsid w:val="00622951"/>
    <w:rsid w:val="00692F2D"/>
    <w:rsid w:val="006B3802"/>
    <w:rsid w:val="00767013"/>
    <w:rsid w:val="00810B87"/>
    <w:rsid w:val="00815AD5"/>
    <w:rsid w:val="008B6A35"/>
    <w:rsid w:val="008F0821"/>
    <w:rsid w:val="009C5DC9"/>
    <w:rsid w:val="00A151D5"/>
    <w:rsid w:val="00B25423"/>
    <w:rsid w:val="00B35141"/>
    <w:rsid w:val="00B72E5A"/>
    <w:rsid w:val="00BA615F"/>
    <w:rsid w:val="00BB78DE"/>
    <w:rsid w:val="00C25A10"/>
    <w:rsid w:val="00CC6EDB"/>
    <w:rsid w:val="00D60E3B"/>
    <w:rsid w:val="00E047D2"/>
    <w:rsid w:val="00E55F25"/>
    <w:rsid w:val="00E856EA"/>
    <w:rsid w:val="00EE35B2"/>
    <w:rsid w:val="00FA3940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3"/>
    <w:pPr>
      <w:suppressAutoHyphens/>
      <w:spacing w:after="0" w:line="240" w:lineRule="auto"/>
    </w:pPr>
    <w:rPr>
      <w:rFonts w:ascii="Times New Roman" w:eastAsia="Times New Roman" w:hAnsi="Times New Roman" w:cs="Courier New"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12ED6"/>
    <w:pPr>
      <w:keepNext/>
      <w:suppressAutoHyphens w:val="0"/>
      <w:spacing w:line="280" w:lineRule="exact"/>
      <w:outlineLvl w:val="0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7013"/>
    <w:pPr>
      <w:tabs>
        <w:tab w:val="center" w:pos="4677"/>
        <w:tab w:val="right" w:pos="9355"/>
      </w:tabs>
    </w:pPr>
    <w:rPr>
      <w:rFonts w:cs="Times New Roman"/>
      <w:color w:val="auto"/>
      <w:sz w:val="24"/>
    </w:rPr>
  </w:style>
  <w:style w:type="character" w:customStyle="1" w:styleId="a5">
    <w:name w:val="Верхний колонтитул Знак"/>
    <w:basedOn w:val="a0"/>
    <w:link w:val="a4"/>
    <w:rsid w:val="007670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6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13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8B6A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2E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2015-10-06T06:54:00Z</cp:lastPrinted>
  <dcterms:created xsi:type="dcterms:W3CDTF">2016-03-29T15:02:00Z</dcterms:created>
  <dcterms:modified xsi:type="dcterms:W3CDTF">2016-03-30T06:02:00Z</dcterms:modified>
</cp:coreProperties>
</file>