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2D" w:rsidRDefault="00E95E2D" w:rsidP="00B85C87">
      <w:pPr>
        <w:pStyle w:val="a9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a"/>
          <w:color w:val="000000"/>
          <w:sz w:val="28"/>
          <w:szCs w:val="28"/>
        </w:rPr>
      </w:pPr>
    </w:p>
    <w:p w:rsidR="004529A9" w:rsidRDefault="004529A9" w:rsidP="00B85C87">
      <w:pPr>
        <w:pStyle w:val="a9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a"/>
          <w:color w:val="000000"/>
          <w:sz w:val="28"/>
          <w:szCs w:val="28"/>
        </w:rPr>
      </w:pPr>
    </w:p>
    <w:p w:rsidR="00B85C87" w:rsidRDefault="00B85C87" w:rsidP="00B85C87">
      <w:pPr>
        <w:pStyle w:val="a9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СВЕЖИЙ ВЗГЛЯД НА «НЕСВЕЖУЮ» ПРОБЛЕМУ</w:t>
      </w:r>
    </w:p>
    <w:p w:rsidR="00B85C87" w:rsidRDefault="00B85C87" w:rsidP="00B85C87">
      <w:pPr>
        <w:pStyle w:val="a9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a"/>
          <w:color w:val="000000"/>
          <w:sz w:val="28"/>
          <w:szCs w:val="28"/>
        </w:rPr>
      </w:pPr>
    </w:p>
    <w:p w:rsidR="00615943" w:rsidRPr="00704490" w:rsidRDefault="00E974DD" w:rsidP="00704490">
      <w:pPr>
        <w:pStyle w:val="a9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  <w:r w:rsidRPr="00615943">
        <w:rPr>
          <w:rStyle w:val="aa"/>
          <w:color w:val="000000"/>
          <w:sz w:val="28"/>
          <w:szCs w:val="28"/>
        </w:rPr>
        <w:t xml:space="preserve">Дефицит продуктов давно ушел в прошлое. Сегодня на полках наших торговых объектов буквально изобилие отечественных и импортных продовольственных товаров. </w:t>
      </w:r>
      <w:r w:rsidR="00704490" w:rsidRPr="00704490">
        <w:rPr>
          <w:rStyle w:val="ab"/>
          <w:b/>
          <w:bCs/>
          <w:i w:val="0"/>
          <w:color w:val="000000"/>
          <w:sz w:val="28"/>
          <w:szCs w:val="28"/>
        </w:rPr>
        <w:t>Тут и красная лососевая рыбка, и торты-мороженое с экзотическим вкусом манго и папайи, и эклеры с ананасовым наполнителем, и ароматные п</w:t>
      </w:r>
      <w:r w:rsidR="00704490">
        <w:rPr>
          <w:rStyle w:val="ab"/>
          <w:b/>
          <w:bCs/>
          <w:i w:val="0"/>
          <w:color w:val="000000"/>
          <w:sz w:val="28"/>
          <w:szCs w:val="28"/>
        </w:rPr>
        <w:t>одкопченные куриные крылышки</w:t>
      </w:r>
      <w:proofErr w:type="gramStart"/>
      <w:r w:rsidR="00704490">
        <w:rPr>
          <w:rStyle w:val="ab"/>
          <w:b/>
          <w:bCs/>
          <w:i w:val="0"/>
          <w:color w:val="000000"/>
          <w:sz w:val="28"/>
          <w:szCs w:val="28"/>
        </w:rPr>
        <w:t>…</w:t>
      </w:r>
      <w:r w:rsidR="00704490">
        <w:rPr>
          <w:b/>
          <w:i/>
          <w:color w:val="000000"/>
          <w:sz w:val="28"/>
          <w:szCs w:val="28"/>
        </w:rPr>
        <w:t xml:space="preserve"> </w:t>
      </w:r>
      <w:r w:rsidR="00704490" w:rsidRPr="00704490">
        <w:rPr>
          <w:b/>
          <w:color w:val="000000"/>
          <w:sz w:val="28"/>
          <w:szCs w:val="28"/>
        </w:rPr>
        <w:t>И</w:t>
      </w:r>
      <w:proofErr w:type="gramEnd"/>
      <w:r w:rsidR="00704490" w:rsidRPr="00704490">
        <w:rPr>
          <w:b/>
          <w:color w:val="000000"/>
          <w:sz w:val="28"/>
          <w:szCs w:val="28"/>
        </w:rPr>
        <w:t xml:space="preserve"> </w:t>
      </w:r>
      <w:r w:rsidR="00704490">
        <w:rPr>
          <w:rStyle w:val="aa"/>
          <w:color w:val="000000"/>
          <w:sz w:val="28"/>
          <w:szCs w:val="28"/>
        </w:rPr>
        <w:t>с</w:t>
      </w:r>
      <w:r w:rsidRPr="00615943">
        <w:rPr>
          <w:rStyle w:val="aa"/>
          <w:color w:val="000000"/>
          <w:sz w:val="28"/>
          <w:szCs w:val="28"/>
        </w:rPr>
        <w:t>ейчас, когда с количеством все в порядке, самое время подумать о качестве приобретаемых в магазинах продуктов и о том, соблюдают ли работники торговли требования санитарно-эпидемиологического законодательства. Тем более, для этого появляются все новые весомые поводы</w:t>
      </w:r>
      <w:r w:rsidR="00704490">
        <w:rPr>
          <w:rStyle w:val="aa"/>
          <w:color w:val="000000"/>
          <w:sz w:val="28"/>
          <w:szCs w:val="28"/>
        </w:rPr>
        <w:t>.</w:t>
      </w:r>
      <w:r w:rsidR="00704490" w:rsidRPr="00704490">
        <w:rPr>
          <w:rStyle w:val="ab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704490" w:rsidRPr="00704490">
        <w:rPr>
          <w:rStyle w:val="ab"/>
          <w:b/>
          <w:bCs/>
          <w:i w:val="0"/>
          <w:color w:val="000000"/>
          <w:sz w:val="28"/>
          <w:szCs w:val="28"/>
        </w:rPr>
        <w:t>За внешним лоском продуктов нередко скрывается «гнилое» некачественное содержимое товара.</w:t>
      </w:r>
    </w:p>
    <w:p w:rsidR="00615943" w:rsidRPr="0018741A" w:rsidRDefault="00615943" w:rsidP="00615943">
      <w:pPr>
        <w:pStyle w:val="a9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615943">
        <w:rPr>
          <w:color w:val="000000"/>
          <w:sz w:val="28"/>
          <w:szCs w:val="28"/>
        </w:rPr>
        <w:t xml:space="preserve">В период </w:t>
      </w:r>
      <w:r w:rsidRPr="0018741A">
        <w:rPr>
          <w:b/>
          <w:color w:val="000000"/>
          <w:sz w:val="28"/>
          <w:szCs w:val="28"/>
        </w:rPr>
        <w:t>с</w:t>
      </w:r>
      <w:r w:rsidR="00E974DD" w:rsidRPr="0018741A">
        <w:rPr>
          <w:b/>
          <w:color w:val="000000"/>
          <w:sz w:val="28"/>
          <w:szCs w:val="28"/>
        </w:rPr>
        <w:t xml:space="preserve"> </w:t>
      </w:r>
      <w:r w:rsidR="00BD3FF2">
        <w:rPr>
          <w:b/>
          <w:color w:val="000000"/>
          <w:sz w:val="28"/>
          <w:szCs w:val="28"/>
        </w:rPr>
        <w:t>01</w:t>
      </w:r>
      <w:r w:rsidRPr="0018741A">
        <w:rPr>
          <w:b/>
          <w:color w:val="000000"/>
          <w:sz w:val="28"/>
          <w:szCs w:val="28"/>
        </w:rPr>
        <w:t xml:space="preserve"> января</w:t>
      </w:r>
      <w:r w:rsidR="00E974DD" w:rsidRPr="0018741A">
        <w:rPr>
          <w:b/>
          <w:color w:val="000000"/>
          <w:sz w:val="28"/>
          <w:szCs w:val="28"/>
        </w:rPr>
        <w:t xml:space="preserve"> по </w:t>
      </w:r>
      <w:r w:rsidRPr="0018741A">
        <w:rPr>
          <w:b/>
          <w:color w:val="000000"/>
          <w:sz w:val="28"/>
          <w:szCs w:val="28"/>
        </w:rPr>
        <w:t>09</w:t>
      </w:r>
      <w:r w:rsidR="00E974DD" w:rsidRPr="0018741A">
        <w:rPr>
          <w:b/>
          <w:color w:val="000000"/>
          <w:sz w:val="28"/>
          <w:szCs w:val="28"/>
        </w:rPr>
        <w:t xml:space="preserve"> </w:t>
      </w:r>
      <w:r w:rsidRPr="0018741A">
        <w:rPr>
          <w:b/>
          <w:color w:val="000000"/>
          <w:sz w:val="28"/>
          <w:szCs w:val="28"/>
        </w:rPr>
        <w:t>февраля</w:t>
      </w:r>
      <w:r w:rsidR="00E974DD" w:rsidRPr="00615943">
        <w:rPr>
          <w:color w:val="000000"/>
          <w:sz w:val="28"/>
          <w:szCs w:val="28"/>
        </w:rPr>
        <w:t xml:space="preserve"> </w:t>
      </w:r>
      <w:r w:rsidR="00E974DD" w:rsidRPr="0018741A">
        <w:rPr>
          <w:b/>
          <w:color w:val="000000"/>
          <w:sz w:val="28"/>
          <w:szCs w:val="28"/>
        </w:rPr>
        <w:t>этого года</w:t>
      </w:r>
      <w:r w:rsidR="00E974DD" w:rsidRPr="006159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специалисты </w:t>
      </w:r>
      <w:r w:rsidRPr="00615943">
        <w:rPr>
          <w:rFonts w:eastAsia="Times New Roman CYR"/>
          <w:sz w:val="28"/>
          <w:szCs w:val="28"/>
        </w:rPr>
        <w:t xml:space="preserve">государственного учреждения </w:t>
      </w:r>
      <w:r w:rsidRPr="00615943">
        <w:rPr>
          <w:sz w:val="28"/>
          <w:szCs w:val="28"/>
        </w:rPr>
        <w:t>«</w:t>
      </w:r>
      <w:r w:rsidRPr="00615943">
        <w:rPr>
          <w:rFonts w:eastAsia="Times New Roman CYR"/>
          <w:sz w:val="28"/>
          <w:szCs w:val="28"/>
        </w:rPr>
        <w:t>Зельвенский районный центр гигиены и эпидемиологии</w:t>
      </w:r>
      <w:r w:rsidRPr="00615943">
        <w:rPr>
          <w:sz w:val="28"/>
          <w:szCs w:val="28"/>
        </w:rPr>
        <w:t xml:space="preserve">» </w:t>
      </w:r>
      <w:r w:rsidR="00E974DD" w:rsidRPr="00615943">
        <w:rPr>
          <w:color w:val="000000"/>
          <w:sz w:val="28"/>
          <w:szCs w:val="28"/>
        </w:rPr>
        <w:t xml:space="preserve">провели очередные проверки и мониторинг </w:t>
      </w:r>
      <w:r w:rsidRPr="00615943">
        <w:rPr>
          <w:sz w:val="28"/>
          <w:szCs w:val="28"/>
        </w:rPr>
        <w:t>объектов торговли, общественного питания, придорожного сервиса.</w:t>
      </w:r>
      <w:r>
        <w:rPr>
          <w:sz w:val="28"/>
          <w:szCs w:val="28"/>
        </w:rPr>
        <w:t xml:space="preserve"> За вышеуказанный период было проведено </w:t>
      </w:r>
      <w:r w:rsidRPr="0018741A">
        <w:rPr>
          <w:b/>
          <w:sz w:val="28"/>
          <w:szCs w:val="28"/>
        </w:rPr>
        <w:t xml:space="preserve">3 плановые проверки, </w:t>
      </w:r>
      <w:r w:rsidR="00BD3FF2">
        <w:rPr>
          <w:b/>
          <w:sz w:val="28"/>
          <w:szCs w:val="28"/>
        </w:rPr>
        <w:t xml:space="preserve">7 </w:t>
      </w:r>
      <w:r w:rsidRPr="0018741A">
        <w:rPr>
          <w:b/>
          <w:sz w:val="28"/>
          <w:szCs w:val="28"/>
        </w:rPr>
        <w:t>внеплановы</w:t>
      </w:r>
      <w:r w:rsidR="00BD3FF2">
        <w:rPr>
          <w:b/>
          <w:sz w:val="28"/>
          <w:szCs w:val="28"/>
        </w:rPr>
        <w:t>х</w:t>
      </w:r>
      <w:r w:rsidRPr="0018741A">
        <w:rPr>
          <w:b/>
          <w:sz w:val="28"/>
          <w:szCs w:val="28"/>
        </w:rPr>
        <w:t xml:space="preserve"> тематически</w:t>
      </w:r>
      <w:r w:rsidR="00BD3FF2">
        <w:rPr>
          <w:b/>
          <w:sz w:val="28"/>
          <w:szCs w:val="28"/>
        </w:rPr>
        <w:t>х</w:t>
      </w:r>
      <w:r w:rsidRPr="0018741A">
        <w:rPr>
          <w:b/>
          <w:sz w:val="28"/>
          <w:szCs w:val="28"/>
        </w:rPr>
        <w:t xml:space="preserve"> оперативны</w:t>
      </w:r>
      <w:r w:rsidR="00BD3FF2">
        <w:rPr>
          <w:b/>
          <w:sz w:val="28"/>
          <w:szCs w:val="28"/>
        </w:rPr>
        <w:t>х</w:t>
      </w:r>
      <w:r w:rsidRPr="0018741A">
        <w:rPr>
          <w:b/>
          <w:sz w:val="28"/>
          <w:szCs w:val="28"/>
        </w:rPr>
        <w:t xml:space="preserve"> провер</w:t>
      </w:r>
      <w:r w:rsidR="00BD3FF2">
        <w:rPr>
          <w:b/>
          <w:sz w:val="28"/>
          <w:szCs w:val="28"/>
        </w:rPr>
        <w:t xml:space="preserve">ок </w:t>
      </w:r>
      <w:r w:rsidRPr="0018741A">
        <w:rPr>
          <w:b/>
          <w:sz w:val="28"/>
          <w:szCs w:val="28"/>
        </w:rPr>
        <w:t xml:space="preserve"> и 16 проверок в ходе осуществления мониторинга.</w:t>
      </w:r>
    </w:p>
    <w:p w:rsidR="00615943" w:rsidRDefault="00E974DD" w:rsidP="00615943">
      <w:pPr>
        <w:pStyle w:val="a9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615943">
        <w:rPr>
          <w:color w:val="000000"/>
          <w:sz w:val="28"/>
          <w:szCs w:val="28"/>
        </w:rPr>
        <w:t xml:space="preserve">В результате были выявлены факты </w:t>
      </w:r>
      <w:r w:rsidR="00615943">
        <w:rPr>
          <w:color w:val="000000"/>
          <w:sz w:val="28"/>
          <w:szCs w:val="28"/>
        </w:rPr>
        <w:t xml:space="preserve">грубых </w:t>
      </w:r>
      <w:r w:rsidRPr="00615943">
        <w:rPr>
          <w:color w:val="000000"/>
          <w:sz w:val="28"/>
          <w:szCs w:val="28"/>
        </w:rPr>
        <w:t>нарушени</w:t>
      </w:r>
      <w:r w:rsidR="00615943">
        <w:rPr>
          <w:color w:val="000000"/>
          <w:sz w:val="28"/>
          <w:szCs w:val="28"/>
        </w:rPr>
        <w:t>й</w:t>
      </w:r>
      <w:r w:rsidRPr="00615943">
        <w:rPr>
          <w:color w:val="000000"/>
          <w:sz w:val="28"/>
          <w:szCs w:val="28"/>
        </w:rPr>
        <w:t xml:space="preserve"> требований санитарно-эпидемиологического законодательства, причем все работники торговли знают, что от них требуют, но, тем не менее, игнорируют замечания.</w:t>
      </w:r>
    </w:p>
    <w:p w:rsidR="00B872A9" w:rsidRDefault="00E974DD" w:rsidP="00B872A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15DA9">
        <w:rPr>
          <w:rFonts w:cs="Times New Roman"/>
          <w:szCs w:val="28"/>
        </w:rPr>
        <w:t>Так,</w:t>
      </w:r>
      <w:r w:rsidRPr="00E15DA9">
        <w:rPr>
          <w:rStyle w:val="apple-converted-space"/>
          <w:rFonts w:cs="Times New Roman"/>
          <w:b/>
          <w:bCs/>
          <w:szCs w:val="28"/>
        </w:rPr>
        <w:t> </w:t>
      </w:r>
      <w:r w:rsidRPr="0018741A">
        <w:rPr>
          <w:rFonts w:cs="Times New Roman"/>
          <w:b/>
          <w:szCs w:val="28"/>
        </w:rPr>
        <w:t>в</w:t>
      </w:r>
      <w:r w:rsidR="00E15DA9" w:rsidRPr="0018741A">
        <w:rPr>
          <w:rStyle w:val="apple-converted-space"/>
          <w:rFonts w:cs="Times New Roman"/>
          <w:b/>
          <w:bCs/>
          <w:szCs w:val="28"/>
        </w:rPr>
        <w:t xml:space="preserve"> </w:t>
      </w:r>
      <w:r w:rsidRPr="0018741A">
        <w:rPr>
          <w:rFonts w:cs="Times New Roman"/>
          <w:b/>
          <w:szCs w:val="28"/>
        </w:rPr>
        <w:t>магазине</w:t>
      </w:r>
      <w:r w:rsidRPr="0018741A">
        <w:rPr>
          <w:rFonts w:ascii="Arial" w:hAnsi="Arial" w:cs="Arial"/>
          <w:b/>
          <w:sz w:val="21"/>
          <w:szCs w:val="21"/>
        </w:rPr>
        <w:t xml:space="preserve"> </w:t>
      </w:r>
      <w:r w:rsidR="00E15DA9" w:rsidRPr="0018741A">
        <w:rPr>
          <w:b/>
          <w:szCs w:val="28"/>
        </w:rPr>
        <w:t>ООО «</w:t>
      </w:r>
      <w:proofErr w:type="spellStart"/>
      <w:r w:rsidR="00E15DA9" w:rsidRPr="0018741A">
        <w:rPr>
          <w:b/>
          <w:szCs w:val="28"/>
        </w:rPr>
        <w:t>Закрамаркет</w:t>
      </w:r>
      <w:proofErr w:type="spellEnd"/>
      <w:r w:rsidR="00E15DA9" w:rsidRPr="0018741A">
        <w:rPr>
          <w:b/>
          <w:szCs w:val="28"/>
        </w:rPr>
        <w:t>»</w:t>
      </w:r>
      <w:r w:rsidR="00E15DA9">
        <w:rPr>
          <w:szCs w:val="28"/>
        </w:rPr>
        <w:t>, расположенном по адресу: г.п.Зельва, ул</w:t>
      </w:r>
      <w:proofErr w:type="gramStart"/>
      <w:r w:rsidR="00E15DA9">
        <w:rPr>
          <w:szCs w:val="28"/>
        </w:rPr>
        <w:t>.Ш</w:t>
      </w:r>
      <w:proofErr w:type="gramEnd"/>
      <w:r w:rsidR="00E15DA9">
        <w:rPr>
          <w:szCs w:val="28"/>
        </w:rPr>
        <w:t xml:space="preserve">оссейная,17В, </w:t>
      </w:r>
      <w:r w:rsidR="00E15DA9" w:rsidRPr="0018741A">
        <w:rPr>
          <w:b/>
          <w:szCs w:val="28"/>
        </w:rPr>
        <w:t>только в период с 20 января по 5 февраля</w:t>
      </w:r>
      <w:r w:rsidR="00E15DA9">
        <w:rPr>
          <w:szCs w:val="28"/>
        </w:rPr>
        <w:t xml:space="preserve"> текущего года уже дважды д</w:t>
      </w:r>
      <w:r w:rsidR="00615943">
        <w:rPr>
          <w:szCs w:val="28"/>
        </w:rPr>
        <w:t>опущено хранение пищевой продукции с истекшим сроком годности</w:t>
      </w:r>
      <w:r w:rsidR="00E15DA9">
        <w:rPr>
          <w:szCs w:val="28"/>
        </w:rPr>
        <w:t xml:space="preserve">. </w:t>
      </w:r>
      <w:r w:rsidR="00B872A9">
        <w:rPr>
          <w:szCs w:val="28"/>
        </w:rPr>
        <w:t>Также установлены другие нарушения:</w:t>
      </w:r>
      <w:r w:rsidR="00B872A9" w:rsidRPr="00B872A9">
        <w:rPr>
          <w:szCs w:val="28"/>
        </w:rPr>
        <w:t xml:space="preserve"> </w:t>
      </w:r>
    </w:p>
    <w:p w:rsidR="00B872A9" w:rsidRDefault="00B872A9" w:rsidP="00B872A9">
      <w:pPr>
        <w:tabs>
          <w:tab w:val="left" w:pos="6300"/>
        </w:tabs>
        <w:jc w:val="both"/>
        <w:rPr>
          <w:szCs w:val="28"/>
        </w:rPr>
      </w:pPr>
      <w:r>
        <w:rPr>
          <w:szCs w:val="28"/>
        </w:rPr>
        <w:t>- не соблюдались правила товарного соседства: яйцо сырое хранилось в холодильной витрине вместе с молочной продукцией, а полуфабрикаты из мяса птицы замороженные - вместе с субпродуктами говяжьими;</w:t>
      </w:r>
    </w:p>
    <w:p w:rsidR="00B872A9" w:rsidRDefault="00B872A9" w:rsidP="00B872A9">
      <w:pPr>
        <w:tabs>
          <w:tab w:val="left" w:pos="6300"/>
        </w:tabs>
        <w:jc w:val="both"/>
        <w:rPr>
          <w:szCs w:val="28"/>
        </w:rPr>
      </w:pPr>
      <w:r>
        <w:rPr>
          <w:szCs w:val="28"/>
        </w:rPr>
        <w:t xml:space="preserve">- выкладка части молочной продукции </w:t>
      </w:r>
      <w:r w:rsidR="0018741A">
        <w:rPr>
          <w:szCs w:val="28"/>
        </w:rPr>
        <w:t>в</w:t>
      </w:r>
      <w:r>
        <w:rPr>
          <w:szCs w:val="28"/>
        </w:rPr>
        <w:t xml:space="preserve"> холодильную витрину осуществлялась без использовани</w:t>
      </w:r>
      <w:r w:rsidR="00B85C87">
        <w:rPr>
          <w:szCs w:val="28"/>
        </w:rPr>
        <w:t>я</w:t>
      </w:r>
      <w:r>
        <w:rPr>
          <w:szCs w:val="28"/>
        </w:rPr>
        <w:t xml:space="preserve"> торговых подносов непосредственно в картонном коробе; </w:t>
      </w:r>
    </w:p>
    <w:p w:rsidR="00B85C87" w:rsidRDefault="00B85C87" w:rsidP="00B85C87">
      <w:pPr>
        <w:tabs>
          <w:tab w:val="left" w:pos="6300"/>
        </w:tabs>
        <w:jc w:val="both"/>
        <w:rPr>
          <w:szCs w:val="28"/>
        </w:rPr>
      </w:pPr>
      <w:r>
        <w:rPr>
          <w:szCs w:val="28"/>
        </w:rPr>
        <w:t xml:space="preserve">- при </w:t>
      </w:r>
      <w:r w:rsidRPr="000A6F2A">
        <w:rPr>
          <w:szCs w:val="28"/>
        </w:rPr>
        <w:t>реализаци</w:t>
      </w:r>
      <w:r>
        <w:rPr>
          <w:szCs w:val="28"/>
        </w:rPr>
        <w:t>и</w:t>
      </w:r>
      <w:r w:rsidRPr="000A6F2A">
        <w:rPr>
          <w:szCs w:val="28"/>
        </w:rPr>
        <w:t xml:space="preserve"> колбасных изделий </w:t>
      </w:r>
      <w:r>
        <w:rPr>
          <w:szCs w:val="28"/>
        </w:rPr>
        <w:t xml:space="preserve">не </w:t>
      </w:r>
      <w:r w:rsidRPr="000A6F2A">
        <w:rPr>
          <w:szCs w:val="28"/>
        </w:rPr>
        <w:t>указ</w:t>
      </w:r>
      <w:r>
        <w:rPr>
          <w:szCs w:val="28"/>
        </w:rPr>
        <w:t>ывались</w:t>
      </w:r>
      <w:r w:rsidRPr="000A6F2A">
        <w:rPr>
          <w:szCs w:val="28"/>
        </w:rPr>
        <w:t xml:space="preserve"> даты и врем</w:t>
      </w:r>
      <w:r>
        <w:rPr>
          <w:szCs w:val="28"/>
        </w:rPr>
        <w:t>я</w:t>
      </w:r>
      <w:r w:rsidRPr="000A6F2A">
        <w:rPr>
          <w:szCs w:val="28"/>
        </w:rPr>
        <w:t xml:space="preserve"> </w:t>
      </w:r>
      <w:r>
        <w:rPr>
          <w:szCs w:val="28"/>
        </w:rPr>
        <w:t>среза, нарушения целостности упаковки;</w:t>
      </w:r>
    </w:p>
    <w:p w:rsidR="0018741A" w:rsidRDefault="00B872A9" w:rsidP="0018741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при хранении и реализации сдобных булочных изделий отсутствовала полная информация для покупателя на маркировочных ярлыках; </w:t>
      </w:r>
      <w:r w:rsidR="0018741A" w:rsidRPr="000A6F2A">
        <w:rPr>
          <w:szCs w:val="28"/>
        </w:rPr>
        <w:t>рыба красная храни</w:t>
      </w:r>
      <w:r w:rsidR="0018741A">
        <w:rPr>
          <w:szCs w:val="28"/>
        </w:rPr>
        <w:t>лась</w:t>
      </w:r>
      <w:r w:rsidR="0018741A" w:rsidRPr="000A6F2A">
        <w:rPr>
          <w:szCs w:val="28"/>
        </w:rPr>
        <w:t xml:space="preserve"> без маркировочного ярлыка</w:t>
      </w:r>
      <w:r w:rsidR="0018741A">
        <w:rPr>
          <w:szCs w:val="28"/>
        </w:rPr>
        <w:t>;</w:t>
      </w:r>
      <w:r w:rsidR="0018741A" w:rsidRPr="000A6F2A">
        <w:rPr>
          <w:szCs w:val="28"/>
        </w:rPr>
        <w:t xml:space="preserve"> </w:t>
      </w:r>
      <w:r w:rsidR="0018741A" w:rsidRPr="000A6F2A">
        <w:rPr>
          <w:b/>
          <w:i/>
          <w:szCs w:val="28"/>
        </w:rPr>
        <w:t xml:space="preserve"> </w:t>
      </w:r>
    </w:p>
    <w:p w:rsidR="0018741A" w:rsidRPr="000A6F2A" w:rsidRDefault="0018741A" w:rsidP="0018741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A6F2A">
        <w:rPr>
          <w:szCs w:val="28"/>
        </w:rPr>
        <w:t>-</w:t>
      </w:r>
      <w:r>
        <w:rPr>
          <w:szCs w:val="28"/>
        </w:rPr>
        <w:t xml:space="preserve"> были допущены к реализации продукты с </w:t>
      </w:r>
      <w:r w:rsidRPr="000A6F2A">
        <w:rPr>
          <w:szCs w:val="28"/>
        </w:rPr>
        <w:t>нарушен</w:t>
      </w:r>
      <w:r>
        <w:rPr>
          <w:szCs w:val="28"/>
        </w:rPr>
        <w:t>ием</w:t>
      </w:r>
      <w:r w:rsidRPr="000A6F2A">
        <w:rPr>
          <w:szCs w:val="28"/>
        </w:rPr>
        <w:t xml:space="preserve">  целостн</w:t>
      </w:r>
      <w:r>
        <w:rPr>
          <w:szCs w:val="28"/>
        </w:rPr>
        <w:t xml:space="preserve">ости заводской упаковки; </w:t>
      </w:r>
    </w:p>
    <w:p w:rsidR="00B872A9" w:rsidRPr="009F21AA" w:rsidRDefault="0018741A" w:rsidP="00B85C87">
      <w:pPr>
        <w:tabs>
          <w:tab w:val="left" w:pos="6300"/>
        </w:tabs>
        <w:jc w:val="both"/>
        <w:rPr>
          <w:szCs w:val="28"/>
        </w:rPr>
      </w:pPr>
      <w:r w:rsidRPr="000A6F2A">
        <w:rPr>
          <w:szCs w:val="28"/>
        </w:rPr>
        <w:t>-</w:t>
      </w:r>
      <w:r>
        <w:rPr>
          <w:szCs w:val="28"/>
        </w:rPr>
        <w:t xml:space="preserve"> </w:t>
      </w:r>
      <w:r w:rsidRPr="000A6F2A">
        <w:rPr>
          <w:szCs w:val="28"/>
        </w:rPr>
        <w:t>не содерж</w:t>
      </w:r>
      <w:r>
        <w:rPr>
          <w:szCs w:val="28"/>
        </w:rPr>
        <w:t xml:space="preserve">алось </w:t>
      </w:r>
      <w:r w:rsidRPr="000A6F2A">
        <w:rPr>
          <w:szCs w:val="28"/>
        </w:rPr>
        <w:t>в чистоте холодильное оборудование;</w:t>
      </w:r>
    </w:p>
    <w:p w:rsidR="00B872A9" w:rsidRDefault="00B872A9" w:rsidP="00B872A9">
      <w:pPr>
        <w:tabs>
          <w:tab w:val="left" w:pos="6300"/>
        </w:tabs>
        <w:jc w:val="both"/>
        <w:rPr>
          <w:szCs w:val="28"/>
        </w:rPr>
      </w:pPr>
      <w:r>
        <w:rPr>
          <w:szCs w:val="28"/>
        </w:rPr>
        <w:t xml:space="preserve">- хранение пищевой продукции осуществлялось совместно с непродовольственными товарами </w:t>
      </w:r>
      <w:r w:rsidR="00704490">
        <w:rPr>
          <w:szCs w:val="28"/>
        </w:rPr>
        <w:t>непосредственно на полу;</w:t>
      </w:r>
    </w:p>
    <w:p w:rsidR="0018741A" w:rsidRDefault="00704490" w:rsidP="00B872A9">
      <w:pPr>
        <w:tabs>
          <w:tab w:val="left" w:pos="6300"/>
        </w:tabs>
        <w:jc w:val="both"/>
        <w:rPr>
          <w:szCs w:val="28"/>
        </w:rPr>
      </w:pPr>
      <w:r>
        <w:rPr>
          <w:szCs w:val="28"/>
        </w:rPr>
        <w:lastRenderedPageBreak/>
        <w:t>- п</w:t>
      </w:r>
      <w:r w:rsidRPr="009F21AA">
        <w:rPr>
          <w:szCs w:val="28"/>
        </w:rPr>
        <w:t>ищевая продукция в торговом зале хранится на деревянны</w:t>
      </w:r>
      <w:r>
        <w:rPr>
          <w:szCs w:val="28"/>
        </w:rPr>
        <w:t>х</w:t>
      </w:r>
      <w:r w:rsidRPr="009F21AA">
        <w:rPr>
          <w:szCs w:val="28"/>
        </w:rPr>
        <w:t xml:space="preserve"> неокрашенны</w:t>
      </w:r>
      <w:r>
        <w:rPr>
          <w:szCs w:val="28"/>
        </w:rPr>
        <w:t>х</w:t>
      </w:r>
      <w:r w:rsidRPr="009F21AA">
        <w:rPr>
          <w:szCs w:val="28"/>
        </w:rPr>
        <w:t xml:space="preserve"> подтоварниках,  изготовленных из материалов, не </w:t>
      </w:r>
      <w:r w:rsidR="00B85C87">
        <w:rPr>
          <w:szCs w:val="28"/>
        </w:rPr>
        <w:t>поддающихся мойке и дезинфекции;</w:t>
      </w:r>
    </w:p>
    <w:p w:rsidR="00B85C87" w:rsidRDefault="0018741A" w:rsidP="0018741A">
      <w:pPr>
        <w:tabs>
          <w:tab w:val="left" w:pos="6300"/>
        </w:tabs>
        <w:jc w:val="both"/>
        <w:rPr>
          <w:szCs w:val="28"/>
        </w:rPr>
      </w:pPr>
      <w:r w:rsidRPr="000A6F2A">
        <w:rPr>
          <w:szCs w:val="28"/>
        </w:rPr>
        <w:t>-</w:t>
      </w:r>
      <w:r>
        <w:rPr>
          <w:szCs w:val="28"/>
        </w:rPr>
        <w:t xml:space="preserve"> </w:t>
      </w:r>
      <w:r w:rsidRPr="000A6F2A">
        <w:rPr>
          <w:szCs w:val="28"/>
        </w:rPr>
        <w:t>не содерж</w:t>
      </w:r>
      <w:r>
        <w:rPr>
          <w:szCs w:val="28"/>
        </w:rPr>
        <w:t>алась</w:t>
      </w:r>
      <w:r w:rsidRPr="000A6F2A">
        <w:rPr>
          <w:szCs w:val="28"/>
        </w:rPr>
        <w:t xml:space="preserve"> в чистоте прилегающая территория</w:t>
      </w:r>
      <w:r>
        <w:rPr>
          <w:szCs w:val="28"/>
        </w:rPr>
        <w:t>:</w:t>
      </w:r>
      <w:r w:rsidRPr="000A6F2A">
        <w:rPr>
          <w:szCs w:val="28"/>
        </w:rPr>
        <w:t xml:space="preserve"> не </w:t>
      </w:r>
      <w:r>
        <w:rPr>
          <w:szCs w:val="28"/>
        </w:rPr>
        <w:t xml:space="preserve">были </w:t>
      </w:r>
      <w:r w:rsidRPr="000A6F2A">
        <w:rPr>
          <w:szCs w:val="28"/>
        </w:rPr>
        <w:t>убраны окур</w:t>
      </w:r>
      <w:r>
        <w:rPr>
          <w:szCs w:val="28"/>
        </w:rPr>
        <w:t>ки, урна для мусора была переполнена.</w:t>
      </w:r>
    </w:p>
    <w:p w:rsidR="00B872A9" w:rsidRDefault="00E15DA9" w:rsidP="00B872A9">
      <w:pPr>
        <w:tabs>
          <w:tab w:val="left" w:pos="6300"/>
        </w:tabs>
        <w:ind w:firstLine="567"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szCs w:val="28"/>
        </w:rPr>
        <w:t xml:space="preserve">Кроме того, </w:t>
      </w:r>
      <w:r w:rsidR="00615943">
        <w:rPr>
          <w:szCs w:val="28"/>
        </w:rPr>
        <w:t xml:space="preserve">на момент проведения осмотра </w:t>
      </w:r>
      <w:r>
        <w:rPr>
          <w:szCs w:val="28"/>
        </w:rPr>
        <w:t>магазин</w:t>
      </w:r>
      <w:proofErr w:type="gramStart"/>
      <w:r>
        <w:rPr>
          <w:szCs w:val="28"/>
        </w:rPr>
        <w:t>а ООО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Закрамаркет</w:t>
      </w:r>
      <w:proofErr w:type="spellEnd"/>
      <w:r>
        <w:rPr>
          <w:szCs w:val="28"/>
        </w:rPr>
        <w:t xml:space="preserve">» 05.02.2016 года </w:t>
      </w:r>
      <w:r w:rsidR="00615943">
        <w:rPr>
          <w:szCs w:val="28"/>
        </w:rPr>
        <w:t>по показаниям контрольных термометров молочная продукция, сыры</w:t>
      </w:r>
      <w:r>
        <w:rPr>
          <w:szCs w:val="28"/>
        </w:rPr>
        <w:t xml:space="preserve"> и</w:t>
      </w:r>
      <w:r w:rsidR="00615943">
        <w:rPr>
          <w:szCs w:val="28"/>
        </w:rPr>
        <w:t xml:space="preserve"> майонез хран</w:t>
      </w:r>
      <w:r>
        <w:rPr>
          <w:szCs w:val="28"/>
        </w:rPr>
        <w:t>ились</w:t>
      </w:r>
      <w:r w:rsidR="00615943">
        <w:rPr>
          <w:szCs w:val="28"/>
        </w:rPr>
        <w:t xml:space="preserve"> в </w:t>
      </w:r>
      <w:proofErr w:type="spellStart"/>
      <w:r w:rsidR="00615943">
        <w:rPr>
          <w:szCs w:val="28"/>
        </w:rPr>
        <w:t>пристенной</w:t>
      </w:r>
      <w:proofErr w:type="spellEnd"/>
      <w:r w:rsidR="00615943">
        <w:rPr>
          <w:szCs w:val="28"/>
        </w:rPr>
        <w:t xml:space="preserve"> холодильной витрине при температуре </w:t>
      </w:r>
      <w:r w:rsidR="00B872A9">
        <w:rPr>
          <w:szCs w:val="28"/>
        </w:rPr>
        <w:t>(</w:t>
      </w:r>
      <w:r w:rsidR="00615943">
        <w:rPr>
          <w:szCs w:val="28"/>
        </w:rPr>
        <w:t>+16</w:t>
      </w:r>
      <w:r w:rsidR="00B872A9">
        <w:rPr>
          <w:szCs w:val="28"/>
        </w:rPr>
        <w:t xml:space="preserve">) </w:t>
      </w:r>
      <w:r w:rsidR="00615943" w:rsidRPr="00363DE5">
        <w:rPr>
          <w:szCs w:val="28"/>
          <w:vertAlign w:val="superscript"/>
        </w:rPr>
        <w:t>0</w:t>
      </w:r>
      <w:r w:rsidR="00615943">
        <w:rPr>
          <w:szCs w:val="28"/>
        </w:rPr>
        <w:t>С</w:t>
      </w:r>
      <w:r w:rsidR="00B872A9">
        <w:rPr>
          <w:szCs w:val="28"/>
        </w:rPr>
        <w:t xml:space="preserve"> при норме (+2)</w:t>
      </w:r>
      <w:r w:rsidR="00B872A9" w:rsidRPr="00B872A9">
        <w:rPr>
          <w:szCs w:val="28"/>
          <w:vertAlign w:val="superscript"/>
        </w:rPr>
        <w:t xml:space="preserve"> </w:t>
      </w:r>
      <w:r w:rsidR="00B872A9" w:rsidRPr="00363DE5">
        <w:rPr>
          <w:szCs w:val="28"/>
          <w:vertAlign w:val="superscript"/>
        </w:rPr>
        <w:t>0</w:t>
      </w:r>
      <w:r w:rsidR="00B872A9">
        <w:rPr>
          <w:szCs w:val="28"/>
        </w:rPr>
        <w:t>С  – (+6)</w:t>
      </w:r>
      <w:r w:rsidR="00B872A9" w:rsidRPr="00363DE5">
        <w:rPr>
          <w:szCs w:val="28"/>
          <w:vertAlign w:val="superscript"/>
        </w:rPr>
        <w:t>0</w:t>
      </w:r>
      <w:r w:rsidR="00B872A9">
        <w:rPr>
          <w:szCs w:val="28"/>
        </w:rPr>
        <w:t>С.</w:t>
      </w:r>
      <w:r w:rsidRPr="00E15DA9">
        <w:rPr>
          <w:rFonts w:ascii="Verdana" w:hAnsi="Verdana"/>
          <w:sz w:val="18"/>
          <w:szCs w:val="18"/>
          <w:shd w:val="clear" w:color="auto" w:fill="FFFFFF"/>
        </w:rPr>
        <w:t xml:space="preserve"> </w:t>
      </w:r>
    </w:p>
    <w:p w:rsidR="0018741A" w:rsidRPr="0018741A" w:rsidRDefault="0018741A" w:rsidP="00B872A9">
      <w:pPr>
        <w:tabs>
          <w:tab w:val="left" w:pos="6300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Нарушения температурных режимов при хранении рыбной гастрономии были установлены </w:t>
      </w:r>
      <w:r w:rsidRPr="00BD3FF2">
        <w:rPr>
          <w:rFonts w:cs="Times New Roman"/>
          <w:b/>
          <w:szCs w:val="28"/>
        </w:rPr>
        <w:t xml:space="preserve">в магазинах </w:t>
      </w:r>
      <w:proofErr w:type="spellStart"/>
      <w:r w:rsidRPr="00BD3FF2">
        <w:rPr>
          <w:rFonts w:cs="Times New Roman"/>
          <w:b/>
          <w:szCs w:val="28"/>
        </w:rPr>
        <w:t>д.д</w:t>
      </w:r>
      <w:proofErr w:type="gramStart"/>
      <w:r w:rsidRPr="00BD3FF2">
        <w:rPr>
          <w:rFonts w:cs="Times New Roman"/>
          <w:b/>
          <w:szCs w:val="28"/>
        </w:rPr>
        <w:t>.К</w:t>
      </w:r>
      <w:proofErr w:type="gramEnd"/>
      <w:r w:rsidRPr="00BD3FF2">
        <w:rPr>
          <w:rFonts w:cs="Times New Roman"/>
          <w:b/>
          <w:szCs w:val="28"/>
        </w:rPr>
        <w:t>аролино</w:t>
      </w:r>
      <w:proofErr w:type="spellEnd"/>
      <w:r w:rsidRPr="00BD3FF2">
        <w:rPr>
          <w:rFonts w:cs="Times New Roman"/>
          <w:b/>
          <w:szCs w:val="28"/>
        </w:rPr>
        <w:t xml:space="preserve">, Кошели, </w:t>
      </w:r>
      <w:proofErr w:type="spellStart"/>
      <w:r w:rsidRPr="00BD3FF2">
        <w:rPr>
          <w:rFonts w:cs="Times New Roman"/>
          <w:b/>
          <w:szCs w:val="28"/>
        </w:rPr>
        <w:t>Словатичи</w:t>
      </w:r>
      <w:proofErr w:type="spellEnd"/>
      <w:r w:rsidRPr="00BD3FF2">
        <w:rPr>
          <w:rFonts w:cs="Times New Roman"/>
          <w:b/>
          <w:szCs w:val="28"/>
        </w:rPr>
        <w:t>, «Лакомка» Зельвенского филиала Гродненского областного потребительского общества.</w:t>
      </w:r>
      <w:r w:rsidR="00BD3FF2">
        <w:rPr>
          <w:rFonts w:cs="Times New Roman"/>
          <w:b/>
          <w:szCs w:val="28"/>
        </w:rPr>
        <w:t xml:space="preserve"> </w:t>
      </w:r>
      <w:r w:rsidR="00BD3FF2" w:rsidRPr="00BD3FF2">
        <w:rPr>
          <w:rFonts w:cs="Times New Roman"/>
          <w:szCs w:val="28"/>
        </w:rPr>
        <w:t>С нарушением температурного режима</w:t>
      </w:r>
      <w:r w:rsidR="00BD3FF2">
        <w:rPr>
          <w:rFonts w:cs="Times New Roman"/>
          <w:b/>
          <w:szCs w:val="28"/>
        </w:rPr>
        <w:t xml:space="preserve"> в торговом объекте индивидуального предпринимателя </w:t>
      </w:r>
      <w:proofErr w:type="spellStart"/>
      <w:r w:rsidR="00BD3FF2">
        <w:rPr>
          <w:rFonts w:cs="Times New Roman"/>
          <w:b/>
          <w:szCs w:val="28"/>
        </w:rPr>
        <w:t>Кавчун</w:t>
      </w:r>
      <w:proofErr w:type="spellEnd"/>
      <w:r w:rsidR="00BD3FF2">
        <w:rPr>
          <w:rFonts w:cs="Times New Roman"/>
          <w:b/>
          <w:szCs w:val="28"/>
        </w:rPr>
        <w:t xml:space="preserve"> А.С. </w:t>
      </w:r>
      <w:r w:rsidR="00BD3FF2" w:rsidRPr="00BD3FF2">
        <w:rPr>
          <w:rFonts w:cs="Times New Roman"/>
          <w:szCs w:val="28"/>
        </w:rPr>
        <w:t>осуществлялась реализация</w:t>
      </w:r>
      <w:r w:rsidR="00BD3FF2">
        <w:rPr>
          <w:rFonts w:cs="Times New Roman"/>
          <w:szCs w:val="28"/>
        </w:rPr>
        <w:t xml:space="preserve"> масла подсолнечного в замороженном виде.</w:t>
      </w:r>
    </w:p>
    <w:p w:rsidR="00704490" w:rsidRDefault="00E15DA9" w:rsidP="00704490">
      <w:pPr>
        <w:tabs>
          <w:tab w:val="left" w:pos="6300"/>
        </w:tabs>
        <w:ind w:firstLine="567"/>
        <w:jc w:val="both"/>
        <w:rPr>
          <w:rFonts w:cs="Times New Roman"/>
          <w:szCs w:val="28"/>
          <w:shd w:val="clear" w:color="auto" w:fill="FFFFFF"/>
        </w:rPr>
      </w:pPr>
      <w:r w:rsidRPr="00E15DA9">
        <w:rPr>
          <w:rFonts w:cs="Times New Roman"/>
          <w:szCs w:val="28"/>
          <w:shd w:val="clear" w:color="auto" w:fill="FFFFFF"/>
        </w:rPr>
        <w:t>Условия (температура, влажность) и сроки хранения каждого вида пищевых продуктов должны соответствовать требованиям технических нормативных правовых актов.</w:t>
      </w:r>
      <w:r>
        <w:rPr>
          <w:rFonts w:cs="Times New Roman"/>
          <w:szCs w:val="28"/>
          <w:shd w:val="clear" w:color="auto" w:fill="FFFFFF"/>
        </w:rPr>
        <w:t xml:space="preserve"> Если чувствуете, что в холодильной витрине слишком тепло, и продукция, которая в ней хранится, недостаточно охлажденная, то ни в коем случае не покупайте эти продукты!</w:t>
      </w:r>
    </w:p>
    <w:p w:rsidR="00BD3FF2" w:rsidRPr="00BD3FF2" w:rsidRDefault="00BD3FF2" w:rsidP="00704490">
      <w:pPr>
        <w:tabs>
          <w:tab w:val="left" w:pos="6300"/>
        </w:tabs>
        <w:ind w:firstLine="567"/>
        <w:jc w:val="both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С начала текущего года факты реализации продукции с истекшими сроками годности установлены </w:t>
      </w:r>
      <w:r w:rsidRPr="00BD3FF2">
        <w:rPr>
          <w:rFonts w:cs="Times New Roman"/>
          <w:b/>
          <w:szCs w:val="28"/>
          <w:shd w:val="clear" w:color="auto" w:fill="FFFFFF"/>
        </w:rPr>
        <w:t xml:space="preserve">в магазинах «Удобный», </w:t>
      </w:r>
      <w:proofErr w:type="spellStart"/>
      <w:r w:rsidRPr="00BD3FF2">
        <w:rPr>
          <w:rFonts w:cs="Times New Roman"/>
          <w:b/>
          <w:szCs w:val="28"/>
          <w:shd w:val="clear" w:color="auto" w:fill="FFFFFF"/>
        </w:rPr>
        <w:t>д</w:t>
      </w:r>
      <w:proofErr w:type="gramStart"/>
      <w:r w:rsidRPr="00BD3FF2">
        <w:rPr>
          <w:rFonts w:cs="Times New Roman"/>
          <w:b/>
          <w:szCs w:val="28"/>
          <w:shd w:val="clear" w:color="auto" w:fill="FFFFFF"/>
        </w:rPr>
        <w:t>.К</w:t>
      </w:r>
      <w:proofErr w:type="gramEnd"/>
      <w:r w:rsidRPr="00BD3FF2">
        <w:rPr>
          <w:rFonts w:cs="Times New Roman"/>
          <w:b/>
          <w:szCs w:val="28"/>
          <w:shd w:val="clear" w:color="auto" w:fill="FFFFFF"/>
        </w:rPr>
        <w:t>ошели</w:t>
      </w:r>
      <w:proofErr w:type="spellEnd"/>
      <w:r w:rsidRPr="00BD3FF2">
        <w:rPr>
          <w:rFonts w:cs="Times New Roman"/>
          <w:b/>
          <w:szCs w:val="28"/>
          <w:shd w:val="clear" w:color="auto" w:fill="FFFFFF"/>
        </w:rPr>
        <w:t>, ООО «</w:t>
      </w:r>
      <w:proofErr w:type="spellStart"/>
      <w:r w:rsidRPr="00BD3FF2">
        <w:rPr>
          <w:rFonts w:cs="Times New Roman"/>
          <w:b/>
          <w:szCs w:val="28"/>
          <w:shd w:val="clear" w:color="auto" w:fill="FFFFFF"/>
        </w:rPr>
        <w:t>Закрамаркет</w:t>
      </w:r>
      <w:proofErr w:type="spellEnd"/>
      <w:r w:rsidRPr="00BD3FF2">
        <w:rPr>
          <w:rFonts w:cs="Times New Roman"/>
          <w:b/>
          <w:szCs w:val="28"/>
          <w:shd w:val="clear" w:color="auto" w:fill="FFFFFF"/>
        </w:rPr>
        <w:t>»</w:t>
      </w:r>
      <w:r>
        <w:rPr>
          <w:rFonts w:cs="Times New Roman"/>
          <w:b/>
          <w:szCs w:val="28"/>
          <w:shd w:val="clear" w:color="auto" w:fill="FFFFFF"/>
        </w:rPr>
        <w:t xml:space="preserve"> (2 случая), ЧТУП «</w:t>
      </w:r>
      <w:proofErr w:type="spellStart"/>
      <w:r>
        <w:rPr>
          <w:rFonts w:cs="Times New Roman"/>
          <w:b/>
          <w:szCs w:val="28"/>
          <w:shd w:val="clear" w:color="auto" w:fill="FFFFFF"/>
        </w:rPr>
        <w:t>ДенТаТорг</w:t>
      </w:r>
      <w:proofErr w:type="spellEnd"/>
      <w:r>
        <w:rPr>
          <w:rFonts w:cs="Times New Roman"/>
          <w:b/>
          <w:szCs w:val="28"/>
          <w:shd w:val="clear" w:color="auto" w:fill="FFFFFF"/>
        </w:rPr>
        <w:t>», ООО «Беллактторгмаг».</w:t>
      </w:r>
    </w:p>
    <w:p w:rsidR="005813CE" w:rsidRDefault="0018741A" w:rsidP="005813CE">
      <w:pPr>
        <w:tabs>
          <w:tab w:val="left" w:pos="6300"/>
        </w:tabs>
        <w:ind w:firstLine="567"/>
        <w:jc w:val="both"/>
        <w:rPr>
          <w:rFonts w:eastAsia="Times New Roman CYR" w:cs="Times New Roman"/>
          <w:bCs/>
          <w:szCs w:val="28"/>
        </w:rPr>
      </w:pPr>
      <w:r w:rsidRPr="00BD3FF2">
        <w:rPr>
          <w:rFonts w:cs="Times New Roman"/>
          <w:szCs w:val="28"/>
        </w:rPr>
        <w:t>Всего</w:t>
      </w:r>
      <w:r>
        <w:rPr>
          <w:rFonts w:cs="Times New Roman"/>
          <w:b/>
          <w:szCs w:val="28"/>
        </w:rPr>
        <w:t xml:space="preserve"> с</w:t>
      </w:r>
      <w:r w:rsidRPr="0018741A">
        <w:rPr>
          <w:rFonts w:cs="Times New Roman"/>
          <w:b/>
          <w:szCs w:val="28"/>
        </w:rPr>
        <w:t xml:space="preserve"> 10 января по 09 февраля</w:t>
      </w:r>
      <w:r>
        <w:rPr>
          <w:rFonts w:cs="Times New Roman"/>
          <w:b/>
          <w:szCs w:val="28"/>
        </w:rPr>
        <w:t xml:space="preserve"> 2016 года</w:t>
      </w:r>
      <w:r w:rsidRPr="00BD3FF2">
        <w:rPr>
          <w:rFonts w:cs="Times New Roman"/>
          <w:szCs w:val="28"/>
        </w:rPr>
        <w:t xml:space="preserve"> </w:t>
      </w:r>
      <w:r w:rsidR="00BD3FF2" w:rsidRPr="00BD3FF2">
        <w:rPr>
          <w:rFonts w:cs="Times New Roman"/>
          <w:szCs w:val="28"/>
        </w:rPr>
        <w:t>вынесено</w:t>
      </w:r>
      <w:r w:rsidR="00BD3FF2">
        <w:rPr>
          <w:rFonts w:cs="Times New Roman"/>
          <w:szCs w:val="28"/>
        </w:rPr>
        <w:t xml:space="preserve"> </w:t>
      </w:r>
      <w:r w:rsidR="00BD3FF2" w:rsidRPr="00BD3FF2">
        <w:rPr>
          <w:rFonts w:cs="Times New Roman"/>
          <w:b/>
          <w:szCs w:val="28"/>
        </w:rPr>
        <w:t>14</w:t>
      </w:r>
      <w:r w:rsidR="00BD3FF2">
        <w:rPr>
          <w:rFonts w:cs="Times New Roman"/>
          <w:b/>
          <w:szCs w:val="28"/>
        </w:rPr>
        <w:t xml:space="preserve"> предписаний об изъятии пищевой продукции из обращения </w:t>
      </w:r>
      <w:r w:rsidR="00BD3FF2" w:rsidRPr="00BD3FF2">
        <w:rPr>
          <w:rFonts w:cs="Times New Roman"/>
          <w:szCs w:val="28"/>
        </w:rPr>
        <w:t>общим весом</w:t>
      </w:r>
      <w:r w:rsidR="00BD3FF2">
        <w:rPr>
          <w:rFonts w:cs="Times New Roman"/>
          <w:szCs w:val="28"/>
        </w:rPr>
        <w:t xml:space="preserve"> </w:t>
      </w:r>
      <w:r w:rsidR="00BD3FF2" w:rsidRPr="00BD3FF2">
        <w:rPr>
          <w:rFonts w:cs="Times New Roman"/>
          <w:b/>
          <w:szCs w:val="28"/>
        </w:rPr>
        <w:t>53,342 кг.</w:t>
      </w:r>
      <w:r w:rsidR="005813CE">
        <w:rPr>
          <w:rFonts w:cs="Times New Roman"/>
          <w:b/>
          <w:szCs w:val="28"/>
        </w:rPr>
        <w:t xml:space="preserve"> </w:t>
      </w:r>
      <w:r w:rsidR="00BD3FF2" w:rsidRPr="00461348">
        <w:rPr>
          <w:rFonts w:eastAsia="Times New Roman CYR" w:cs="Times New Roman"/>
          <w:bCs/>
          <w:szCs w:val="28"/>
        </w:rPr>
        <w:t xml:space="preserve">По фактам нарушения санитарно-эпидемиологического законодательства составлено </w:t>
      </w:r>
      <w:r w:rsidR="00BD3FF2" w:rsidRPr="005813CE">
        <w:rPr>
          <w:rFonts w:eastAsia="Times New Roman CYR" w:cs="Times New Roman"/>
          <w:b/>
          <w:bCs/>
          <w:szCs w:val="28"/>
        </w:rPr>
        <w:t>1</w:t>
      </w:r>
      <w:r w:rsidR="005813CE">
        <w:rPr>
          <w:rFonts w:eastAsia="Times New Roman CYR" w:cs="Times New Roman"/>
          <w:b/>
          <w:bCs/>
          <w:szCs w:val="28"/>
        </w:rPr>
        <w:t>1</w:t>
      </w:r>
      <w:r w:rsidR="00BD3FF2" w:rsidRPr="005813CE">
        <w:rPr>
          <w:rFonts w:eastAsia="Times New Roman CYR" w:cs="Times New Roman"/>
          <w:b/>
          <w:bCs/>
          <w:szCs w:val="28"/>
        </w:rPr>
        <w:t xml:space="preserve"> протоколов об административном пр</w:t>
      </w:r>
      <w:r w:rsidR="005813CE" w:rsidRPr="005813CE">
        <w:rPr>
          <w:rFonts w:eastAsia="Times New Roman CYR" w:cs="Times New Roman"/>
          <w:b/>
          <w:bCs/>
          <w:szCs w:val="28"/>
        </w:rPr>
        <w:t>авонарушении на должностных лиц, 1 протокол на юридическое лицо.</w:t>
      </w:r>
      <w:r w:rsidR="00BD3FF2" w:rsidRPr="00461348">
        <w:rPr>
          <w:rFonts w:eastAsia="Times New Roman CYR" w:cs="Times New Roman"/>
          <w:bCs/>
          <w:szCs w:val="28"/>
        </w:rPr>
        <w:t xml:space="preserve"> </w:t>
      </w:r>
    </w:p>
    <w:p w:rsidR="00BD3FF2" w:rsidRPr="005813CE" w:rsidRDefault="00BD3FF2" w:rsidP="005813CE">
      <w:pPr>
        <w:tabs>
          <w:tab w:val="left" w:pos="6300"/>
        </w:tabs>
        <w:ind w:firstLine="567"/>
        <w:jc w:val="both"/>
        <w:rPr>
          <w:rFonts w:cs="Times New Roman"/>
          <w:b/>
          <w:szCs w:val="28"/>
        </w:rPr>
      </w:pPr>
      <w:r w:rsidRPr="00461348">
        <w:rPr>
          <w:rFonts w:eastAsia="Times New Roman CYR" w:cs="Times New Roman"/>
          <w:szCs w:val="28"/>
        </w:rPr>
        <w:t>Вынесено</w:t>
      </w:r>
      <w:r w:rsidR="005813CE">
        <w:rPr>
          <w:rFonts w:eastAsia="Times New Roman CYR" w:cs="Times New Roman"/>
          <w:szCs w:val="28"/>
        </w:rPr>
        <w:t xml:space="preserve"> </w:t>
      </w:r>
      <w:r w:rsidR="005813CE" w:rsidRPr="005813CE">
        <w:rPr>
          <w:rFonts w:eastAsia="Times New Roman CYR" w:cs="Times New Roman"/>
          <w:b/>
          <w:szCs w:val="28"/>
        </w:rPr>
        <w:t>9</w:t>
      </w:r>
      <w:r w:rsidRPr="005813CE">
        <w:rPr>
          <w:rFonts w:eastAsia="Times New Roman CYR" w:cs="Times New Roman"/>
          <w:b/>
          <w:szCs w:val="28"/>
        </w:rPr>
        <w:t xml:space="preserve"> предписаний</w:t>
      </w:r>
      <w:r w:rsidR="005813CE" w:rsidRPr="005813CE">
        <w:rPr>
          <w:rFonts w:eastAsia="Times New Roman CYR" w:cs="Times New Roman"/>
          <w:b/>
          <w:szCs w:val="28"/>
        </w:rPr>
        <w:t>, 15 рекомендаций</w:t>
      </w:r>
      <w:r w:rsidRPr="005813CE">
        <w:rPr>
          <w:rFonts w:eastAsia="Times New Roman CYR" w:cs="Times New Roman"/>
          <w:b/>
          <w:szCs w:val="28"/>
        </w:rPr>
        <w:t xml:space="preserve"> </w:t>
      </w:r>
      <w:r w:rsidRPr="00461348">
        <w:rPr>
          <w:rFonts w:eastAsia="Times New Roman CYR" w:cs="Times New Roman"/>
          <w:szCs w:val="28"/>
        </w:rPr>
        <w:t>об устранении выявленных нарушений</w:t>
      </w:r>
      <w:r w:rsidR="005813CE">
        <w:rPr>
          <w:rFonts w:eastAsia="Times New Roman CYR" w:cs="Times New Roman"/>
          <w:szCs w:val="28"/>
        </w:rPr>
        <w:t>.</w:t>
      </w:r>
      <w:r w:rsidRPr="00461348">
        <w:rPr>
          <w:rFonts w:eastAsia="Times New Roman CYR" w:cs="Times New Roman"/>
          <w:szCs w:val="28"/>
        </w:rPr>
        <w:t xml:space="preserve"> Для прохождения внепланового гигиенического обучения направлено </w:t>
      </w:r>
      <w:r w:rsidR="005813CE">
        <w:rPr>
          <w:rFonts w:eastAsia="Times New Roman CYR" w:cs="Times New Roman"/>
          <w:szCs w:val="28"/>
        </w:rPr>
        <w:t>11</w:t>
      </w:r>
      <w:r w:rsidRPr="00461348">
        <w:rPr>
          <w:rFonts w:eastAsia="Times New Roman CYR" w:cs="Times New Roman"/>
          <w:szCs w:val="28"/>
        </w:rPr>
        <w:t xml:space="preserve"> человек.</w:t>
      </w:r>
    </w:p>
    <w:p w:rsidR="00704490" w:rsidRDefault="00704490" w:rsidP="00704490">
      <w:pPr>
        <w:tabs>
          <w:tab w:val="left" w:pos="6300"/>
        </w:tabs>
        <w:ind w:firstLine="567"/>
        <w:jc w:val="both"/>
        <w:rPr>
          <w:rFonts w:cs="Times New Roman"/>
          <w:szCs w:val="28"/>
        </w:rPr>
      </w:pPr>
      <w:r w:rsidRPr="00704490">
        <w:rPr>
          <w:rFonts w:cs="Times New Roman"/>
          <w:szCs w:val="28"/>
        </w:rPr>
        <w:t xml:space="preserve">Если вы стали жертвой обмана продавцов и, придя домой, заметили, что срок годности купленного вами товара уже истек, то вариантов дальнейшего развития событий может быть несколько. </w:t>
      </w:r>
    </w:p>
    <w:p w:rsidR="00704490" w:rsidRDefault="00704490" w:rsidP="00704490">
      <w:pPr>
        <w:tabs>
          <w:tab w:val="left" w:pos="6300"/>
        </w:tabs>
        <w:ind w:firstLine="567"/>
        <w:jc w:val="both"/>
        <w:rPr>
          <w:szCs w:val="28"/>
        </w:rPr>
      </w:pPr>
      <w:r>
        <w:rPr>
          <w:rFonts w:cs="Times New Roman"/>
          <w:szCs w:val="28"/>
        </w:rPr>
        <w:t>Первый способ:</w:t>
      </w:r>
      <w:r w:rsidRPr="00704490">
        <w:rPr>
          <w:rFonts w:cs="Times New Roman"/>
          <w:szCs w:val="28"/>
        </w:rPr>
        <w:t xml:space="preserve"> можно составить письменное заявление в центр гигиены и эпидемиологии с подробным разъяснением жалобы, приложив необходимые доказательства (упаковка товара, чек за оплату). Потому как плановая проверка торгового предприятия возможна лишь один раз в год, а внеплановые рейды организуются по жалобам потребителей, поэтому сотрудники центра, рассмотрев ваше обращение, обязаны проверить торговую точку, к которой предъявлены претензии.</w:t>
      </w:r>
    </w:p>
    <w:p w:rsidR="00704490" w:rsidRPr="00704490" w:rsidRDefault="00704490" w:rsidP="00704490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04490">
        <w:rPr>
          <w:color w:val="000000"/>
          <w:sz w:val="28"/>
          <w:szCs w:val="28"/>
        </w:rPr>
        <w:t>Второй способ: попытаться обменять испорченный товар на свежий, либо вернуть деньги за просроченный продукт.</w:t>
      </w:r>
      <w:proofErr w:type="gramEnd"/>
    </w:p>
    <w:p w:rsidR="00704490" w:rsidRDefault="00704490" w:rsidP="00680625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Третий способ:</w:t>
      </w:r>
      <w:r w:rsidRPr="00704490">
        <w:rPr>
          <w:color w:val="000000"/>
          <w:sz w:val="28"/>
          <w:szCs w:val="28"/>
        </w:rPr>
        <w:t xml:space="preserve"> можно и даже нужно оставить жалобу в книге замечаний и предложений магазина.</w:t>
      </w:r>
    </w:p>
    <w:p w:rsidR="00704490" w:rsidRDefault="00704490" w:rsidP="00704490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4490">
        <w:rPr>
          <w:color w:val="000000"/>
          <w:sz w:val="28"/>
          <w:szCs w:val="28"/>
        </w:rPr>
        <w:lastRenderedPageBreak/>
        <w:t>Ну</w:t>
      </w:r>
      <w:r>
        <w:rPr>
          <w:color w:val="000000"/>
          <w:sz w:val="28"/>
          <w:szCs w:val="28"/>
        </w:rPr>
        <w:t>,</w:t>
      </w:r>
      <w:r w:rsidRPr="00704490">
        <w:rPr>
          <w:color w:val="000000"/>
          <w:sz w:val="28"/>
          <w:szCs w:val="28"/>
        </w:rPr>
        <w:t xml:space="preserve"> а если вы решите, что все эти способы не окупают нанесенный вам вред, то можно обратиться с исковым заявлением в суд. Однако этот крайний вариант чреват «методом бумеранга»: в случае недостаточности доказательств вины магазина, в котором вы приобрели несвежий товар, заведующая может предъявить вам встречный иск, якобы вы порочите деловую репутацию их торгового объекта. Тогда может случиться и так, что деньги придется выплачивать вам.</w:t>
      </w:r>
    </w:p>
    <w:p w:rsidR="00704490" w:rsidRPr="00704490" w:rsidRDefault="00704490" w:rsidP="00704490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4490">
        <w:rPr>
          <w:color w:val="000000"/>
          <w:sz w:val="28"/>
          <w:szCs w:val="28"/>
        </w:rPr>
        <w:t>Однако к какому бы способу доказывания справедливости вы ни прибегли, ясно одно: переломить эту «гнилую» и далеко «несвежую» ситуацию можно исключительно путем отстаивания своих прав на приобретение качественных товаров!</w:t>
      </w:r>
    </w:p>
    <w:p w:rsidR="00767013" w:rsidRPr="00461348" w:rsidRDefault="00767013" w:rsidP="00767013">
      <w:pPr>
        <w:tabs>
          <w:tab w:val="left" w:pos="4536"/>
        </w:tabs>
        <w:autoSpaceDE w:val="0"/>
        <w:ind w:firstLine="851"/>
        <w:jc w:val="both"/>
        <w:rPr>
          <w:rFonts w:cs="Times New Roman"/>
        </w:rPr>
      </w:pPr>
    </w:p>
    <w:p w:rsidR="00E974DD" w:rsidRDefault="00E974DD" w:rsidP="00BB78DE">
      <w:pPr>
        <w:tabs>
          <w:tab w:val="left" w:pos="4536"/>
        </w:tabs>
        <w:autoSpaceDE w:val="0"/>
        <w:jc w:val="both"/>
        <w:rPr>
          <w:rFonts w:eastAsia="Batang" w:cs="Times New Roman"/>
          <w:szCs w:val="28"/>
        </w:rPr>
      </w:pPr>
      <w:bookmarkStart w:id="0" w:name="_GoBack"/>
      <w:bookmarkEnd w:id="0"/>
    </w:p>
    <w:p w:rsidR="00E974DD" w:rsidRDefault="00E974DD" w:rsidP="00BB78DE">
      <w:pPr>
        <w:tabs>
          <w:tab w:val="left" w:pos="4536"/>
        </w:tabs>
        <w:autoSpaceDE w:val="0"/>
        <w:jc w:val="both"/>
        <w:rPr>
          <w:rFonts w:eastAsia="Batang" w:cs="Times New Roman"/>
          <w:szCs w:val="28"/>
        </w:rPr>
      </w:pPr>
    </w:p>
    <w:p w:rsidR="00767013" w:rsidRPr="00461348" w:rsidRDefault="00767013" w:rsidP="00767013">
      <w:pPr>
        <w:pStyle w:val="a4"/>
        <w:tabs>
          <w:tab w:val="clear" w:pos="4677"/>
          <w:tab w:val="center" w:pos="993"/>
        </w:tabs>
        <w:jc w:val="both"/>
      </w:pPr>
    </w:p>
    <w:p w:rsidR="00B72E5A" w:rsidRPr="00461348" w:rsidRDefault="00B72E5A" w:rsidP="00767013">
      <w:pPr>
        <w:pStyle w:val="a4"/>
        <w:tabs>
          <w:tab w:val="clear" w:pos="4677"/>
          <w:tab w:val="center" w:pos="993"/>
        </w:tabs>
        <w:jc w:val="both"/>
        <w:rPr>
          <w:sz w:val="20"/>
          <w:szCs w:val="20"/>
        </w:rPr>
      </w:pPr>
    </w:p>
    <w:sectPr w:rsidR="00B72E5A" w:rsidRPr="00461348" w:rsidSect="00FA39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37B0"/>
    <w:multiLevelType w:val="hybridMultilevel"/>
    <w:tmpl w:val="8982DFFA"/>
    <w:lvl w:ilvl="0" w:tplc="6FD4A60C">
      <w:start w:val="1"/>
      <w:numFmt w:val="bullet"/>
      <w:lvlText w:val="•"/>
      <w:lvlJc w:val="left"/>
      <w:pPr>
        <w:ind w:left="390" w:hanging="360"/>
      </w:pPr>
      <w:rPr>
        <w:rFonts w:ascii="Perpetua" w:hAnsi="Perpetua" w:hint="default"/>
        <w:b w:val="0"/>
        <w:i w:val="0"/>
        <w:shadow/>
        <w:emboss w:val="0"/>
        <w:imprint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5A"/>
    <w:rsid w:val="00044E2E"/>
    <w:rsid w:val="000C3E41"/>
    <w:rsid w:val="0018741A"/>
    <w:rsid w:val="001D7575"/>
    <w:rsid w:val="00215724"/>
    <w:rsid w:val="00222607"/>
    <w:rsid w:val="002A0F89"/>
    <w:rsid w:val="002F42A5"/>
    <w:rsid w:val="002F53B0"/>
    <w:rsid w:val="00397CB4"/>
    <w:rsid w:val="003C274D"/>
    <w:rsid w:val="003F59DD"/>
    <w:rsid w:val="004529A9"/>
    <w:rsid w:val="00461348"/>
    <w:rsid w:val="004745FC"/>
    <w:rsid w:val="00567385"/>
    <w:rsid w:val="00581079"/>
    <w:rsid w:val="005813CE"/>
    <w:rsid w:val="005F2B89"/>
    <w:rsid w:val="00615943"/>
    <w:rsid w:val="00622951"/>
    <w:rsid w:val="00680625"/>
    <w:rsid w:val="00692F2D"/>
    <w:rsid w:val="006B3802"/>
    <w:rsid w:val="00704490"/>
    <w:rsid w:val="00767013"/>
    <w:rsid w:val="00815AD5"/>
    <w:rsid w:val="008B6A35"/>
    <w:rsid w:val="008F0821"/>
    <w:rsid w:val="009C5DC9"/>
    <w:rsid w:val="00A151D5"/>
    <w:rsid w:val="00B25423"/>
    <w:rsid w:val="00B35141"/>
    <w:rsid w:val="00B72E5A"/>
    <w:rsid w:val="00B85C87"/>
    <w:rsid w:val="00B86E49"/>
    <w:rsid w:val="00B872A9"/>
    <w:rsid w:val="00BB78DE"/>
    <w:rsid w:val="00BD3FF2"/>
    <w:rsid w:val="00BF3716"/>
    <w:rsid w:val="00CC6EDB"/>
    <w:rsid w:val="00E15DA9"/>
    <w:rsid w:val="00E95E2D"/>
    <w:rsid w:val="00E974DD"/>
    <w:rsid w:val="00FA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3"/>
    <w:pPr>
      <w:suppressAutoHyphens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7013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5">
    <w:name w:val="Верхний колонтитул Знак"/>
    <w:basedOn w:val="a0"/>
    <w:link w:val="a4"/>
    <w:rsid w:val="007670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1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B6A3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974DD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lang w:eastAsia="ru-RU"/>
    </w:rPr>
  </w:style>
  <w:style w:type="character" w:styleId="aa">
    <w:name w:val="Strong"/>
    <w:basedOn w:val="a0"/>
    <w:uiPriority w:val="22"/>
    <w:qFormat/>
    <w:rsid w:val="00E974DD"/>
    <w:rPr>
      <w:b/>
      <w:bCs/>
    </w:rPr>
  </w:style>
  <w:style w:type="character" w:customStyle="1" w:styleId="apple-converted-space">
    <w:name w:val="apple-converted-space"/>
    <w:basedOn w:val="a0"/>
    <w:rsid w:val="00E974DD"/>
  </w:style>
  <w:style w:type="character" w:styleId="ab">
    <w:name w:val="Emphasis"/>
    <w:basedOn w:val="a0"/>
    <w:uiPriority w:val="20"/>
    <w:qFormat/>
    <w:rsid w:val="00E974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2016-02-10T06:51:00Z</cp:lastPrinted>
  <dcterms:created xsi:type="dcterms:W3CDTF">2016-02-09T09:39:00Z</dcterms:created>
  <dcterms:modified xsi:type="dcterms:W3CDTF">2016-02-10T07:35:00Z</dcterms:modified>
</cp:coreProperties>
</file>